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74EAF" w14:textId="77777777" w:rsidR="00A8795F" w:rsidRPr="00861445" w:rsidRDefault="00A8795F" w:rsidP="00A8795F">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BA25D33" w14:textId="77777777" w:rsidR="00A8795F" w:rsidRPr="00E52C9C" w:rsidRDefault="00A8795F" w:rsidP="00A8795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505B91BF" w:rsidR="009C5D91" w:rsidRPr="00884B6A"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VILNIAUS UNIVERSITETO LIGONINĖ SANTAROS KLINIKOS</w:t>
      </w:r>
    </w:p>
    <w:p w14:paraId="2EE32C5E" w14:textId="77777777" w:rsidR="00884B6A" w:rsidRDefault="00884B6A">
      <w:pPr>
        <w:pStyle w:val="Title"/>
        <w:keepNext/>
        <w:spacing w:line="240" w:lineRule="auto"/>
        <w:jc w:val="center"/>
        <w:rPr>
          <w:rFonts w:ascii="Times New Roman" w:hAnsi="Times New Roman" w:cs="Times New Roman"/>
          <w:b/>
          <w:bCs/>
          <w:color w:val="auto"/>
          <w:spacing w:val="0"/>
          <w:sz w:val="24"/>
          <w:szCs w:val="24"/>
          <w:lang w:val="lt-LT"/>
        </w:rPr>
      </w:pPr>
    </w:p>
    <w:p w14:paraId="5C29DC53" w14:textId="77777777" w:rsidR="009C5D91" w:rsidRPr="00884B6A"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SPECIALIOSIOS</w:t>
      </w:r>
      <w:r w:rsidR="00F63F6A" w:rsidRPr="00884B6A">
        <w:rPr>
          <w:rFonts w:ascii="Times New Roman" w:hAnsi="Times New Roman" w:cs="Times New Roman"/>
          <w:b/>
          <w:bCs/>
          <w:color w:val="auto"/>
          <w:spacing w:val="0"/>
          <w:sz w:val="24"/>
          <w:szCs w:val="24"/>
          <w:lang w:val="lt-LT"/>
        </w:rPr>
        <w:t xml:space="preserve"> PIRKIM</w:t>
      </w:r>
      <w:r w:rsidRPr="00884B6A">
        <w:rPr>
          <w:rFonts w:ascii="Times New Roman" w:hAnsi="Times New Roman" w:cs="Times New Roman"/>
          <w:b/>
          <w:bCs/>
          <w:color w:val="auto"/>
          <w:spacing w:val="0"/>
          <w:sz w:val="24"/>
          <w:szCs w:val="24"/>
          <w:lang w:val="lt-LT"/>
        </w:rPr>
        <w:t>O</w:t>
      </w:r>
      <w:r w:rsidR="00F63F6A" w:rsidRPr="00884B6A">
        <w:rPr>
          <w:rFonts w:ascii="Times New Roman" w:hAnsi="Times New Roman" w:cs="Times New Roman"/>
          <w:b/>
          <w:bCs/>
          <w:color w:val="auto"/>
          <w:spacing w:val="0"/>
          <w:sz w:val="24"/>
          <w:szCs w:val="24"/>
          <w:lang w:val="lt-LT"/>
        </w:rPr>
        <w:t xml:space="preserve"> SĄLYGOS</w:t>
      </w:r>
    </w:p>
    <w:p w14:paraId="6B75DE43" w14:textId="77777777" w:rsidR="003D33B6" w:rsidRDefault="003D33B6"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lang w:val="lt-LT" w:eastAsia="lt-LT"/>
        </w:rPr>
      </w:pPr>
    </w:p>
    <w:p w14:paraId="0F96052B" w14:textId="60F4F4B8" w:rsidR="003A2DE5" w:rsidRDefault="00A102CC" w:rsidP="003A2DE5">
      <w:pPr>
        <w:pStyle w:val="Body2"/>
        <w:jc w:val="center"/>
        <w:rPr>
          <w:rFonts w:eastAsia="TimesNewRomanPS-BoldMT" w:cs="Times New Roman"/>
          <w:b/>
          <w:bCs/>
          <w:color w:val="auto"/>
          <w:sz w:val="24"/>
          <w:szCs w:val="24"/>
          <w:lang w:val="lt-LT"/>
        </w:rPr>
      </w:pPr>
      <w:r w:rsidRPr="00A102CC">
        <w:rPr>
          <w:rFonts w:eastAsia="TimesNewRomanPS-BoldMT" w:cs="Times New Roman"/>
          <w:b/>
          <w:bCs/>
          <w:color w:val="auto"/>
          <w:sz w:val="24"/>
          <w:szCs w:val="24"/>
          <w:lang w:val="lt-LT"/>
        </w:rPr>
        <w:t>VANDENS DISTILIATORIUS (ILK)</w:t>
      </w:r>
      <w:r>
        <w:rPr>
          <w:rFonts w:eastAsia="TimesNewRomanPS-BoldMT" w:cs="Times New Roman"/>
          <w:b/>
          <w:bCs/>
          <w:color w:val="auto"/>
          <w:sz w:val="24"/>
          <w:szCs w:val="24"/>
          <w:lang w:val="lt-LT"/>
        </w:rPr>
        <w:t xml:space="preserve"> (</w:t>
      </w:r>
      <w:r w:rsidRPr="00A102CC">
        <w:rPr>
          <w:rFonts w:eastAsia="TimesNewRomanPS-BoldMT" w:cs="Times New Roman"/>
          <w:b/>
          <w:bCs/>
          <w:color w:val="auto"/>
          <w:sz w:val="24"/>
          <w:szCs w:val="24"/>
          <w:lang w:val="lt-LT"/>
        </w:rPr>
        <w:t>10673</w:t>
      </w:r>
      <w:r>
        <w:rPr>
          <w:rFonts w:eastAsia="TimesNewRomanPS-BoldMT" w:cs="Times New Roman"/>
          <w:b/>
          <w:bCs/>
          <w:color w:val="auto"/>
          <w:sz w:val="24"/>
          <w:szCs w:val="24"/>
          <w:lang w:val="lt-LT"/>
        </w:rPr>
        <w:t>)</w:t>
      </w:r>
    </w:p>
    <w:p w14:paraId="2E073EA3" w14:textId="77777777" w:rsidR="00A102CC" w:rsidRPr="00E16905" w:rsidRDefault="00A102CC" w:rsidP="003A2DE5">
      <w:pPr>
        <w:pStyle w:val="Body2"/>
        <w:jc w:val="center"/>
        <w:rPr>
          <w:rFonts w:cs="Times New Roman"/>
          <w:b/>
          <w:color w:val="auto"/>
          <w:sz w:val="24"/>
          <w:szCs w:val="24"/>
          <w:lang w:val="lt-LT"/>
        </w:rPr>
      </w:pPr>
    </w:p>
    <w:p w14:paraId="4D15B42C" w14:textId="54ADE961" w:rsidR="00B4771E" w:rsidRPr="00E16905" w:rsidRDefault="004D35E3" w:rsidP="00B4771E">
      <w:pPr>
        <w:pStyle w:val="Body2"/>
        <w:ind w:firstLine="567"/>
        <w:rPr>
          <w:rFonts w:cs="Times New Roman"/>
          <w:color w:val="auto"/>
          <w:sz w:val="24"/>
          <w:szCs w:val="24"/>
          <w:lang w:val="lt-LT"/>
        </w:rPr>
      </w:pPr>
      <w:r w:rsidRPr="00E16905">
        <w:rPr>
          <w:rFonts w:cs="Times New Roman"/>
          <w:color w:val="auto"/>
          <w:sz w:val="24"/>
          <w:szCs w:val="24"/>
          <w:lang w:val="lt-LT"/>
        </w:rPr>
        <w:t>1.</w:t>
      </w:r>
      <w:r w:rsidR="006D4DF7" w:rsidRPr="00E16905">
        <w:rPr>
          <w:rFonts w:cs="Times New Roman"/>
          <w:color w:val="auto"/>
          <w:sz w:val="24"/>
          <w:szCs w:val="24"/>
          <w:lang w:val="lt-LT"/>
        </w:rPr>
        <w:t xml:space="preserve"> </w:t>
      </w:r>
      <w:r w:rsidR="00F63F6A" w:rsidRPr="00E16905">
        <w:rPr>
          <w:rFonts w:cs="Times New Roman"/>
          <w:color w:val="auto"/>
          <w:sz w:val="24"/>
          <w:szCs w:val="24"/>
          <w:lang w:val="lt-LT"/>
        </w:rPr>
        <w:t xml:space="preserve">VšĮ Vilniaus universiteto ligoninė Santaros klinikos (toliau - </w:t>
      </w:r>
      <w:r w:rsidR="006D4DF7" w:rsidRPr="00E16905">
        <w:rPr>
          <w:rFonts w:cs="Times New Roman"/>
          <w:color w:val="auto"/>
          <w:sz w:val="24"/>
          <w:szCs w:val="24"/>
          <w:lang w:val="lt-LT"/>
        </w:rPr>
        <w:t>PO</w:t>
      </w:r>
      <w:r w:rsidR="00F63F6A" w:rsidRPr="00E16905">
        <w:rPr>
          <w:rFonts w:cs="Times New Roman"/>
          <w:color w:val="auto"/>
          <w:sz w:val="24"/>
          <w:szCs w:val="24"/>
          <w:lang w:val="lt-LT"/>
        </w:rPr>
        <w:t xml:space="preserve">), vykdydama viešąjį pirkimą numato </w:t>
      </w:r>
      <w:r w:rsidR="00C56316" w:rsidRPr="00E16905">
        <w:rPr>
          <w:rFonts w:cs="Times New Roman"/>
          <w:color w:val="auto"/>
          <w:sz w:val="24"/>
          <w:szCs w:val="24"/>
          <w:lang w:val="lt-LT"/>
        </w:rPr>
        <w:t xml:space="preserve">įsigyti </w:t>
      </w:r>
      <w:r w:rsidR="00B4771E" w:rsidRPr="00E16905">
        <w:rPr>
          <w:rFonts w:cs="Times New Roman"/>
          <w:color w:val="auto"/>
          <w:sz w:val="24"/>
          <w:szCs w:val="24"/>
          <w:lang w:val="lt-LT"/>
        </w:rPr>
        <w:t>v</w:t>
      </w:r>
      <w:r w:rsidR="00B4771E" w:rsidRPr="00E16905">
        <w:rPr>
          <w:rFonts w:cs="Times New Roman"/>
          <w:bCs/>
          <w:color w:val="auto"/>
          <w:sz w:val="24"/>
          <w:szCs w:val="24"/>
          <w:lang w:val="lt-LT"/>
        </w:rPr>
        <w:t xml:space="preserve">andens </w:t>
      </w:r>
      <w:proofErr w:type="spellStart"/>
      <w:r w:rsidR="00B4771E" w:rsidRPr="00E16905">
        <w:rPr>
          <w:rFonts w:cs="Times New Roman"/>
          <w:bCs/>
          <w:color w:val="auto"/>
          <w:sz w:val="24"/>
          <w:szCs w:val="24"/>
          <w:lang w:val="lt-LT"/>
        </w:rPr>
        <w:t>distiliatorių</w:t>
      </w:r>
      <w:proofErr w:type="spellEnd"/>
      <w:r w:rsidR="00B4771E" w:rsidRPr="00E16905">
        <w:rPr>
          <w:rFonts w:cs="Times New Roman"/>
          <w:color w:val="auto"/>
          <w:sz w:val="24"/>
          <w:szCs w:val="24"/>
          <w:lang w:val="lt-LT"/>
        </w:rPr>
        <w:t xml:space="preserve"> </w:t>
      </w:r>
      <w:r w:rsidR="00080726" w:rsidRPr="00E16905">
        <w:rPr>
          <w:rFonts w:cs="Times New Roman"/>
          <w:color w:val="auto"/>
          <w:sz w:val="24"/>
          <w:szCs w:val="24"/>
          <w:lang w:val="lt-LT"/>
        </w:rPr>
        <w:t>(toliau - prekės).</w:t>
      </w:r>
      <w:r w:rsidR="00B4771E" w:rsidRPr="00FA43B5">
        <w:rPr>
          <w:sz w:val="24"/>
          <w:szCs w:val="24"/>
          <w:lang w:val="lt-LT"/>
        </w:rPr>
        <w:t xml:space="preserve"> </w:t>
      </w:r>
      <w:r w:rsidR="00B4771E" w:rsidRPr="00E16905">
        <w:rPr>
          <w:sz w:val="24"/>
          <w:szCs w:val="24"/>
          <w:lang w:val="lt-LT"/>
        </w:rPr>
        <w:t xml:space="preserve">Pirkimas vykdomas </w:t>
      </w:r>
      <w:r w:rsidR="00B4771E" w:rsidRPr="00E16905">
        <w:rPr>
          <w:rFonts w:cs="Times New Roman"/>
          <w:color w:val="auto"/>
          <w:sz w:val="24"/>
          <w:szCs w:val="24"/>
          <w:lang w:val="lt-LT"/>
        </w:rPr>
        <w:t xml:space="preserve">iš Ekonomikos gaivinimo ir atsparumo didinimo plano „Naujos kartos Lietuva“ finansuojamo projekto Nr. 09-002-P-0002 „Infekcinių ligų klasterio įkūrimas Santaros klinikose“ lėšų. </w:t>
      </w:r>
    </w:p>
    <w:p w14:paraId="00F29AC9" w14:textId="63CBBBD4" w:rsidR="006E5210" w:rsidRPr="00E16905" w:rsidRDefault="004D35E3">
      <w:pPr>
        <w:pStyle w:val="Body2"/>
        <w:rPr>
          <w:rFonts w:cs="Times New Roman"/>
          <w:color w:val="auto"/>
          <w:sz w:val="24"/>
          <w:szCs w:val="24"/>
          <w:lang w:val="lt-LT"/>
        </w:rPr>
      </w:pPr>
      <w:r w:rsidRPr="00E16905">
        <w:rPr>
          <w:rFonts w:cs="Times New Roman"/>
          <w:color w:val="auto"/>
          <w:sz w:val="24"/>
          <w:szCs w:val="24"/>
          <w:lang w:val="lt-LT"/>
        </w:rPr>
        <w:tab/>
      </w:r>
      <w:r w:rsidR="000751F5" w:rsidRPr="00E16905">
        <w:rPr>
          <w:rFonts w:cs="Times New Roman"/>
          <w:color w:val="auto"/>
          <w:sz w:val="24"/>
          <w:szCs w:val="24"/>
          <w:lang w:val="lt-LT"/>
        </w:rPr>
        <w:t xml:space="preserve">2. </w:t>
      </w:r>
      <w:r w:rsidR="00653A69" w:rsidRPr="00E16905">
        <w:rPr>
          <w:rFonts w:cs="Times New Roman"/>
          <w:color w:val="auto"/>
          <w:sz w:val="24"/>
          <w:szCs w:val="24"/>
          <w:lang w:val="lt-LT"/>
        </w:rPr>
        <w:t xml:space="preserve">PO vykdo supaprastintą pirkimą atviro </w:t>
      </w:r>
      <w:r w:rsidR="00653A69" w:rsidRPr="00E16905">
        <w:rPr>
          <w:rFonts w:cs="Times New Roman"/>
          <w:color w:val="000000" w:themeColor="text1"/>
          <w:sz w:val="24"/>
          <w:szCs w:val="24"/>
          <w:lang w:val="lt-LT"/>
        </w:rPr>
        <w:t>konkurso būdu</w:t>
      </w:r>
      <w:r w:rsidR="00653A69" w:rsidRPr="00E16905">
        <w:rPr>
          <w:rFonts w:cs="Times New Roman"/>
          <w:color w:val="auto"/>
          <w:sz w:val="24"/>
          <w:szCs w:val="24"/>
          <w:lang w:val="lt-LT"/>
        </w:rPr>
        <w:t>.</w:t>
      </w:r>
    </w:p>
    <w:p w14:paraId="7628C3AB" w14:textId="77777777" w:rsidR="009C5D91" w:rsidRPr="00E16905" w:rsidRDefault="004D35E3">
      <w:pPr>
        <w:pStyle w:val="Body2"/>
        <w:rPr>
          <w:rFonts w:cs="Times New Roman"/>
          <w:color w:val="auto"/>
          <w:sz w:val="24"/>
          <w:szCs w:val="24"/>
          <w:lang w:val="lt-LT"/>
        </w:rPr>
      </w:pPr>
      <w:r w:rsidRPr="00E16905">
        <w:rPr>
          <w:rFonts w:cs="Times New Roman"/>
          <w:color w:val="auto"/>
          <w:sz w:val="24"/>
          <w:szCs w:val="24"/>
          <w:lang w:val="lt-LT"/>
        </w:rPr>
        <w:tab/>
      </w:r>
      <w:r w:rsidR="007D4B46" w:rsidRPr="00E16905">
        <w:rPr>
          <w:rFonts w:cs="Times New Roman"/>
          <w:color w:val="auto"/>
          <w:sz w:val="24"/>
          <w:szCs w:val="24"/>
          <w:lang w:val="lt-LT"/>
        </w:rPr>
        <w:t>3</w:t>
      </w:r>
      <w:r w:rsidRPr="00E16905">
        <w:rPr>
          <w:rFonts w:cs="Times New Roman"/>
          <w:color w:val="auto"/>
          <w:sz w:val="24"/>
          <w:szCs w:val="24"/>
          <w:lang w:val="lt-LT"/>
        </w:rPr>
        <w:t xml:space="preserve">. </w:t>
      </w:r>
      <w:r w:rsidR="007D4B46" w:rsidRPr="00E16905">
        <w:rPr>
          <w:rFonts w:cs="Times New Roman"/>
          <w:color w:val="auto"/>
          <w:sz w:val="24"/>
          <w:szCs w:val="24"/>
          <w:lang w:val="lt-LT"/>
        </w:rPr>
        <w:t>I</w:t>
      </w:r>
      <w:r w:rsidRPr="00E16905">
        <w:rPr>
          <w:rFonts w:cs="Times New Roman"/>
          <w:color w:val="auto"/>
          <w:sz w:val="24"/>
          <w:szCs w:val="24"/>
          <w:lang w:val="lt-LT"/>
        </w:rPr>
        <w:t>šankstinis skelbimas apie pirkimą</w:t>
      </w:r>
      <w:r w:rsidR="007D4B46" w:rsidRPr="00E16905">
        <w:rPr>
          <w:rFonts w:cs="Times New Roman"/>
          <w:color w:val="auto"/>
          <w:sz w:val="24"/>
          <w:szCs w:val="24"/>
          <w:lang w:val="lt-LT"/>
        </w:rPr>
        <w:t xml:space="preserve"> nebuvo paskelbtas.</w:t>
      </w:r>
      <w:r w:rsidR="00B61368" w:rsidRPr="00E16905">
        <w:rPr>
          <w:rFonts w:cs="Times New Roman"/>
          <w:color w:val="auto"/>
          <w:sz w:val="24"/>
          <w:szCs w:val="24"/>
          <w:lang w:val="lt-LT"/>
        </w:rPr>
        <w:tab/>
      </w:r>
    </w:p>
    <w:p w14:paraId="053CC244" w14:textId="0BEE9541" w:rsidR="00653A69" w:rsidRPr="00E16905" w:rsidRDefault="004D35E3" w:rsidP="00653A69">
      <w:pPr>
        <w:pStyle w:val="Body2"/>
        <w:spacing w:after="0"/>
        <w:ind w:firstLine="284"/>
        <w:rPr>
          <w:rFonts w:cs="Times New Roman"/>
          <w:color w:val="auto"/>
          <w:sz w:val="24"/>
          <w:szCs w:val="24"/>
          <w:u w:val="single"/>
          <w:lang w:val="lt-LT"/>
        </w:rPr>
      </w:pPr>
      <w:r w:rsidRPr="00E16905">
        <w:rPr>
          <w:rFonts w:cs="Times New Roman"/>
          <w:color w:val="auto"/>
          <w:sz w:val="24"/>
          <w:szCs w:val="24"/>
          <w:lang w:val="lt-LT"/>
        </w:rPr>
        <w:tab/>
      </w:r>
      <w:r w:rsidR="007D4B46" w:rsidRPr="00E16905">
        <w:rPr>
          <w:rFonts w:cs="Times New Roman"/>
          <w:color w:val="auto"/>
          <w:sz w:val="24"/>
          <w:szCs w:val="24"/>
          <w:lang w:val="lt-LT"/>
        </w:rPr>
        <w:t>4</w:t>
      </w:r>
      <w:r w:rsidRPr="00E16905">
        <w:rPr>
          <w:rFonts w:cs="Times New Roman"/>
          <w:color w:val="auto"/>
          <w:sz w:val="24"/>
          <w:szCs w:val="24"/>
          <w:lang w:val="lt-LT"/>
        </w:rPr>
        <w:t xml:space="preserve">. </w:t>
      </w:r>
      <w:r w:rsidR="00653A69" w:rsidRPr="00E16905">
        <w:rPr>
          <w:rFonts w:cs="Times New Roman"/>
          <w:color w:val="auto"/>
          <w:sz w:val="24"/>
          <w:szCs w:val="24"/>
          <w:lang w:val="lt-LT"/>
        </w:rPr>
        <w:t xml:space="preserve">Tiesioginį ryšį su tiekėjais įgaliotas palaikyti perkančiosios organizacijos atstovas: Rūta  Jokimčienė, vyriausioji viešųjų pirkimų specialistė, tel. +370 52365105, el. p. </w:t>
      </w:r>
      <w:hyperlink r:id="rId7" w:history="1">
        <w:r w:rsidR="00653A69" w:rsidRPr="00E16905">
          <w:rPr>
            <w:rStyle w:val="Hyperlink"/>
            <w:rFonts w:cs="Times New Roman"/>
            <w:color w:val="4668C0" w:themeColor="accent6" w:themeShade="BF"/>
            <w:sz w:val="24"/>
            <w:szCs w:val="24"/>
            <w:lang w:val="lt-LT"/>
          </w:rPr>
          <w:t>ruta.jokimciene@santa.lt</w:t>
        </w:r>
      </w:hyperlink>
      <w:r w:rsidR="00653A69" w:rsidRPr="00E16905">
        <w:rPr>
          <w:rFonts w:cs="Times New Roman"/>
          <w:color w:val="auto"/>
          <w:sz w:val="24"/>
          <w:szCs w:val="24"/>
          <w:lang w:val="lt-LT"/>
        </w:rPr>
        <w:t xml:space="preserve"> , Santariškių g. 4, LT-08406 Vilnius.</w:t>
      </w:r>
    </w:p>
    <w:p w14:paraId="0DA31669" w14:textId="1910EA84" w:rsidR="006E5210" w:rsidRPr="00E16905" w:rsidRDefault="004D35E3" w:rsidP="006E5210">
      <w:pPr>
        <w:pStyle w:val="Body2"/>
        <w:rPr>
          <w:rFonts w:cs="Times New Roman"/>
          <w:color w:val="auto"/>
          <w:sz w:val="24"/>
          <w:szCs w:val="24"/>
          <w:lang w:val="lt-LT"/>
        </w:rPr>
      </w:pPr>
      <w:r w:rsidRPr="00E16905">
        <w:rPr>
          <w:rFonts w:cs="Times New Roman"/>
          <w:color w:val="auto"/>
          <w:sz w:val="24"/>
          <w:szCs w:val="24"/>
          <w:lang w:val="lt-LT"/>
        </w:rPr>
        <w:tab/>
      </w:r>
      <w:r w:rsidR="007D4B46" w:rsidRPr="00E16905">
        <w:rPr>
          <w:rFonts w:cs="Times New Roman"/>
          <w:color w:val="auto"/>
          <w:sz w:val="24"/>
          <w:szCs w:val="24"/>
          <w:lang w:val="lt-LT"/>
        </w:rPr>
        <w:t>5.</w:t>
      </w:r>
      <w:r w:rsidRPr="00E16905">
        <w:rPr>
          <w:rFonts w:cs="Times New Roman"/>
          <w:color w:val="auto"/>
          <w:sz w:val="24"/>
          <w:szCs w:val="24"/>
          <w:lang w:val="lt-LT"/>
        </w:rPr>
        <w:t> </w:t>
      </w:r>
      <w:r w:rsidR="00E87DAD" w:rsidRPr="00E16905">
        <w:rPr>
          <w:rFonts w:cs="Times New Roman"/>
          <w:color w:val="auto"/>
          <w:sz w:val="24"/>
          <w:szCs w:val="24"/>
          <w:lang w:val="lt-LT"/>
        </w:rPr>
        <w:t xml:space="preserve">Pirkimo objektas </w:t>
      </w:r>
      <w:r w:rsidR="009E5CA5" w:rsidRPr="00E16905">
        <w:rPr>
          <w:rFonts w:cs="Times New Roman"/>
          <w:color w:val="auto"/>
          <w:sz w:val="24"/>
          <w:szCs w:val="24"/>
          <w:lang w:val="lt-LT"/>
        </w:rPr>
        <w:t>yra</w:t>
      </w:r>
      <w:r w:rsidR="00145546" w:rsidRPr="00E16905">
        <w:rPr>
          <w:rFonts w:cs="Times New Roman"/>
          <w:color w:val="auto"/>
          <w:sz w:val="24"/>
          <w:szCs w:val="24"/>
          <w:lang w:val="lt-LT"/>
        </w:rPr>
        <w:t xml:space="preserve"> </w:t>
      </w:r>
      <w:r w:rsidR="00B4771E" w:rsidRPr="00E16905">
        <w:rPr>
          <w:rFonts w:cs="Times New Roman"/>
          <w:color w:val="auto"/>
          <w:sz w:val="24"/>
          <w:szCs w:val="24"/>
          <w:lang w:val="lt-LT"/>
        </w:rPr>
        <w:t>v</w:t>
      </w:r>
      <w:r w:rsidR="00B4771E" w:rsidRPr="00E16905">
        <w:rPr>
          <w:rFonts w:cs="Times New Roman"/>
          <w:bCs/>
          <w:color w:val="auto"/>
          <w:sz w:val="24"/>
          <w:szCs w:val="24"/>
          <w:lang w:val="lt-LT"/>
        </w:rPr>
        <w:t xml:space="preserve">andens </w:t>
      </w:r>
      <w:proofErr w:type="spellStart"/>
      <w:r w:rsidR="00B4771E" w:rsidRPr="00E16905">
        <w:rPr>
          <w:rFonts w:cs="Times New Roman"/>
          <w:bCs/>
          <w:color w:val="auto"/>
          <w:sz w:val="24"/>
          <w:szCs w:val="24"/>
          <w:lang w:val="lt-LT"/>
        </w:rPr>
        <w:t>distiliatorius</w:t>
      </w:r>
      <w:proofErr w:type="spellEnd"/>
      <w:r w:rsidR="00B4771E" w:rsidRPr="00E16905">
        <w:rPr>
          <w:sz w:val="24"/>
          <w:szCs w:val="24"/>
          <w:lang w:val="lt-LT"/>
        </w:rPr>
        <w:t xml:space="preserve"> ir jo pristatymas, </w:t>
      </w:r>
      <w:r w:rsidR="00B4771E" w:rsidRPr="00E16905">
        <w:rPr>
          <w:rFonts w:cs="Times New Roman"/>
          <w:sz w:val="24"/>
          <w:szCs w:val="24"/>
          <w:lang w:val="lt-LT" w:eastAsia="ar-SA"/>
        </w:rPr>
        <w:t>likusių įpakavimo medžiagų išvežimas (utilizavimas)</w:t>
      </w:r>
      <w:r w:rsidR="00B4771E" w:rsidRPr="00E16905">
        <w:rPr>
          <w:sz w:val="24"/>
          <w:szCs w:val="24"/>
          <w:lang w:val="lt-LT"/>
        </w:rPr>
        <w:t>.</w:t>
      </w:r>
    </w:p>
    <w:p w14:paraId="05AAAD0A" w14:textId="6D1D88DF" w:rsidR="00CA410D" w:rsidRPr="00E16905" w:rsidRDefault="00A8065A" w:rsidP="00CE008E">
      <w:pPr>
        <w:pStyle w:val="Body2"/>
        <w:ind w:firstLine="720"/>
        <w:rPr>
          <w:rFonts w:cs="Times New Roman"/>
          <w:color w:val="auto"/>
          <w:sz w:val="24"/>
          <w:szCs w:val="24"/>
          <w:lang w:val="lt-LT"/>
        </w:rPr>
      </w:pPr>
      <w:r w:rsidRPr="00E16905">
        <w:rPr>
          <w:rFonts w:cs="Times New Roman"/>
          <w:color w:val="auto"/>
          <w:sz w:val="24"/>
          <w:szCs w:val="24"/>
          <w:lang w:val="lt-LT"/>
        </w:rPr>
        <w:t>6.</w:t>
      </w:r>
      <w:r w:rsidR="008640D9" w:rsidRPr="00E16905">
        <w:rPr>
          <w:rFonts w:cs="Times New Roman"/>
          <w:color w:val="auto"/>
          <w:sz w:val="24"/>
          <w:szCs w:val="24"/>
          <w:lang w:val="lt-LT"/>
        </w:rPr>
        <w:t xml:space="preserve"> </w:t>
      </w:r>
      <w:r w:rsidR="00CA410D" w:rsidRPr="00E16905">
        <w:rPr>
          <w:rFonts w:cs="Times New Roman"/>
          <w:color w:val="auto"/>
          <w:sz w:val="24"/>
          <w:szCs w:val="24"/>
          <w:lang w:val="lt-LT"/>
        </w:rPr>
        <w:t>Pirkimas į dali</w:t>
      </w:r>
      <w:r w:rsidR="002366FD" w:rsidRPr="00E16905">
        <w:rPr>
          <w:rFonts w:cs="Times New Roman"/>
          <w:color w:val="auto"/>
          <w:sz w:val="24"/>
          <w:szCs w:val="24"/>
          <w:lang w:val="lt-LT"/>
        </w:rPr>
        <w:t>s neskaidomas</w:t>
      </w:r>
      <w:r w:rsidR="00CA410D" w:rsidRPr="00E16905">
        <w:rPr>
          <w:rFonts w:cs="Times New Roman"/>
          <w:color w:val="auto"/>
          <w:sz w:val="24"/>
          <w:szCs w:val="24"/>
          <w:lang w:val="lt-LT"/>
        </w:rPr>
        <w:t>.</w:t>
      </w:r>
    </w:p>
    <w:p w14:paraId="31C4AF60" w14:textId="3F655D00" w:rsidR="00CE008E" w:rsidRPr="00E16905" w:rsidRDefault="00096F2E" w:rsidP="00CE008E">
      <w:pPr>
        <w:pStyle w:val="Body2"/>
        <w:ind w:firstLine="720"/>
        <w:rPr>
          <w:rFonts w:cs="Times New Roman"/>
          <w:color w:val="auto"/>
          <w:sz w:val="24"/>
          <w:szCs w:val="24"/>
          <w:lang w:val="lt-LT"/>
        </w:rPr>
      </w:pPr>
      <w:r w:rsidRPr="00E16905">
        <w:rPr>
          <w:rFonts w:cs="Times New Roman"/>
          <w:color w:val="auto"/>
          <w:sz w:val="24"/>
          <w:szCs w:val="24"/>
          <w:lang w:val="lt-LT"/>
        </w:rPr>
        <w:t xml:space="preserve">7. Reikalavimai pirkimo objektui nurodyti </w:t>
      </w:r>
      <w:r w:rsidR="00A31331" w:rsidRPr="00E16905">
        <w:rPr>
          <w:rFonts w:cs="Times New Roman"/>
          <w:color w:val="auto"/>
          <w:sz w:val="24"/>
          <w:szCs w:val="24"/>
          <w:lang w:val="lt-LT"/>
        </w:rPr>
        <w:t>SPS 1 priede „</w:t>
      </w:r>
      <w:proofErr w:type="spellStart"/>
      <w:r w:rsidR="00A31331" w:rsidRPr="00E16905">
        <w:rPr>
          <w:rFonts w:cs="Times New Roman"/>
          <w:color w:val="auto"/>
          <w:sz w:val="24"/>
          <w:szCs w:val="24"/>
          <w:lang w:val="lt-LT"/>
        </w:rPr>
        <w:t>PF_TS_Vandens</w:t>
      </w:r>
      <w:proofErr w:type="spellEnd"/>
      <w:r w:rsidR="00A31331" w:rsidRPr="00E16905">
        <w:rPr>
          <w:rFonts w:cs="Times New Roman"/>
          <w:color w:val="auto"/>
          <w:sz w:val="24"/>
          <w:szCs w:val="24"/>
          <w:lang w:val="lt-LT"/>
        </w:rPr>
        <w:t xml:space="preserve"> </w:t>
      </w:r>
      <w:proofErr w:type="spellStart"/>
      <w:r w:rsidR="00A31331" w:rsidRPr="00E16905">
        <w:rPr>
          <w:rFonts w:cs="Times New Roman"/>
          <w:color w:val="auto"/>
          <w:sz w:val="24"/>
          <w:szCs w:val="24"/>
          <w:lang w:val="lt-LT"/>
        </w:rPr>
        <w:t>distiliatorius</w:t>
      </w:r>
      <w:proofErr w:type="spellEnd"/>
      <w:r w:rsidRPr="00E16905">
        <w:rPr>
          <w:rFonts w:cs="Times New Roman"/>
          <w:color w:val="auto"/>
          <w:sz w:val="24"/>
          <w:szCs w:val="24"/>
          <w:lang w:val="lt-LT"/>
        </w:rPr>
        <w:t>“ ir SPS 2 priede „</w:t>
      </w:r>
      <w:r w:rsidR="00A31331" w:rsidRPr="00E16905">
        <w:rPr>
          <w:sz w:val="24"/>
          <w:szCs w:val="24"/>
          <w:lang w:val="lt-LT"/>
        </w:rPr>
        <w:t>Viešojo pirkimo-pardavimo sutarties projektas</w:t>
      </w:r>
      <w:r w:rsidRPr="00E16905">
        <w:rPr>
          <w:rFonts w:cs="Times New Roman"/>
          <w:color w:val="auto"/>
          <w:sz w:val="24"/>
          <w:szCs w:val="24"/>
          <w:lang w:val="lt-LT"/>
        </w:rPr>
        <w:t>“.</w:t>
      </w:r>
    </w:p>
    <w:p w14:paraId="6188D209" w14:textId="652ADFC7" w:rsidR="00096F2E" w:rsidRPr="00E16905" w:rsidRDefault="00B00ADE" w:rsidP="00096F2E">
      <w:pPr>
        <w:pStyle w:val="Body2"/>
        <w:spacing w:after="0"/>
        <w:ind w:firstLine="720"/>
        <w:rPr>
          <w:rFonts w:eastAsia="Times New Roman" w:cs="Times New Roman"/>
          <w:color w:val="auto"/>
          <w:sz w:val="24"/>
          <w:szCs w:val="24"/>
          <w:bdr w:val="none" w:sz="0" w:space="0" w:color="auto"/>
          <w:lang w:val="lt-LT"/>
        </w:rPr>
      </w:pPr>
      <w:r w:rsidRPr="00E16905">
        <w:rPr>
          <w:rFonts w:cs="Times New Roman"/>
          <w:color w:val="auto"/>
          <w:sz w:val="24"/>
          <w:szCs w:val="24"/>
          <w:lang w:val="lt-LT"/>
        </w:rPr>
        <w:t xml:space="preserve">8. </w:t>
      </w:r>
      <w:r w:rsidR="004D35E3" w:rsidRPr="00E16905">
        <w:rPr>
          <w:rFonts w:cs="Times New Roman"/>
          <w:color w:val="auto"/>
          <w:sz w:val="24"/>
          <w:szCs w:val="24"/>
          <w:lang w:val="lt-LT"/>
        </w:rPr>
        <w:t>Tiekėjo įsipareigojimų įvykdymo viet</w:t>
      </w:r>
      <w:r w:rsidR="000B28DC" w:rsidRPr="00E16905">
        <w:rPr>
          <w:rFonts w:cs="Times New Roman"/>
          <w:color w:val="auto"/>
          <w:sz w:val="24"/>
          <w:szCs w:val="24"/>
          <w:lang w:val="lt-LT"/>
        </w:rPr>
        <w:t>a</w:t>
      </w:r>
      <w:r w:rsidR="0088699A" w:rsidRPr="00E16905">
        <w:rPr>
          <w:rFonts w:cs="Times New Roman"/>
          <w:color w:val="auto"/>
          <w:sz w:val="24"/>
          <w:szCs w:val="24"/>
          <w:lang w:val="lt-LT"/>
        </w:rPr>
        <w:t>:</w:t>
      </w:r>
      <w:r w:rsidR="005D709D" w:rsidRPr="00E16905">
        <w:rPr>
          <w:rFonts w:cs="Times New Roman"/>
          <w:color w:val="auto"/>
          <w:sz w:val="24"/>
          <w:szCs w:val="24"/>
          <w:lang w:val="lt-LT"/>
        </w:rPr>
        <w:t xml:space="preserve"> </w:t>
      </w:r>
      <w:r w:rsidR="00096F2E" w:rsidRPr="00E16905">
        <w:rPr>
          <w:rFonts w:eastAsia="Times New Roman" w:cs="Times New Roman"/>
          <w:color w:val="auto"/>
          <w:sz w:val="24"/>
          <w:szCs w:val="24"/>
          <w:bdr w:val="none" w:sz="0" w:space="0" w:color="auto"/>
          <w:lang w:val="lt-LT"/>
        </w:rPr>
        <w:t>VšĮ Vilniaus universiteto</w:t>
      </w:r>
      <w:r w:rsidR="00441429" w:rsidRPr="00E16905">
        <w:rPr>
          <w:rFonts w:eastAsia="Times New Roman" w:cs="Times New Roman"/>
          <w:color w:val="auto"/>
          <w:sz w:val="24"/>
          <w:szCs w:val="24"/>
          <w:bdr w:val="none" w:sz="0" w:space="0" w:color="auto"/>
          <w:lang w:val="lt-LT"/>
        </w:rPr>
        <w:t xml:space="preserve"> ligoninė</w:t>
      </w:r>
      <w:r w:rsidR="00096F2E" w:rsidRPr="00E16905">
        <w:rPr>
          <w:rFonts w:eastAsia="Times New Roman" w:cs="Times New Roman"/>
          <w:color w:val="auto"/>
          <w:sz w:val="24"/>
          <w:szCs w:val="24"/>
          <w:bdr w:val="none" w:sz="0" w:space="0" w:color="auto"/>
          <w:lang w:val="lt-LT"/>
        </w:rPr>
        <w:t xml:space="preserve"> Santaros klinikos, Santariškių g. 2, Vilnius.</w:t>
      </w:r>
    </w:p>
    <w:p w14:paraId="58EE8D24" w14:textId="77777777" w:rsidR="009C5D91" w:rsidRPr="00E16905" w:rsidRDefault="00B00ADE" w:rsidP="00643ED7">
      <w:pPr>
        <w:pStyle w:val="Body2"/>
        <w:spacing w:after="0"/>
        <w:ind w:firstLine="720"/>
        <w:rPr>
          <w:rFonts w:cs="Times New Roman"/>
          <w:color w:val="auto"/>
          <w:sz w:val="24"/>
          <w:szCs w:val="24"/>
          <w:lang w:val="lt-LT"/>
        </w:rPr>
      </w:pPr>
      <w:r w:rsidRPr="00E16905">
        <w:rPr>
          <w:rFonts w:cs="Times New Roman"/>
          <w:color w:val="auto"/>
          <w:sz w:val="24"/>
          <w:szCs w:val="24"/>
          <w:lang w:val="lt-LT"/>
        </w:rPr>
        <w:t>9.</w:t>
      </w:r>
      <w:r w:rsidR="004D35E3" w:rsidRPr="00E16905">
        <w:rPr>
          <w:rFonts w:cs="Times New Roman"/>
          <w:color w:val="auto"/>
          <w:sz w:val="24"/>
          <w:szCs w:val="24"/>
          <w:lang w:val="lt-LT"/>
        </w:rPr>
        <w:t xml:space="preserve"> EBVPD pildomas</w:t>
      </w:r>
      <w:r w:rsidR="00FF707A" w:rsidRPr="00E16905">
        <w:rPr>
          <w:rFonts w:cs="Times New Roman"/>
          <w:color w:val="auto"/>
          <w:sz w:val="24"/>
          <w:szCs w:val="24"/>
          <w:lang w:val="lt-LT"/>
        </w:rPr>
        <w:t xml:space="preserve"> </w:t>
      </w:r>
      <w:r w:rsidR="00E87DAD" w:rsidRPr="00E16905">
        <w:rPr>
          <w:rFonts w:cs="Times New Roman"/>
          <w:color w:val="auto"/>
          <w:sz w:val="24"/>
          <w:szCs w:val="24"/>
          <w:lang w:val="lt-LT"/>
        </w:rPr>
        <w:t>pagal SPS</w:t>
      </w:r>
      <w:r w:rsidR="004D35E3" w:rsidRPr="00E16905">
        <w:rPr>
          <w:rFonts w:cs="Times New Roman"/>
          <w:color w:val="auto"/>
          <w:sz w:val="24"/>
          <w:szCs w:val="24"/>
          <w:lang w:val="lt-LT"/>
        </w:rPr>
        <w:t xml:space="preserve"> </w:t>
      </w:r>
      <w:r w:rsidR="00A71EB8" w:rsidRPr="00E16905">
        <w:rPr>
          <w:rFonts w:cs="Times New Roman"/>
          <w:color w:val="auto"/>
          <w:sz w:val="24"/>
          <w:szCs w:val="24"/>
          <w:lang w:val="lt-LT"/>
        </w:rPr>
        <w:t>3 priede pateiktą failą/šabloną</w:t>
      </w:r>
      <w:r w:rsidRPr="00E16905">
        <w:rPr>
          <w:rFonts w:cs="Times New Roman"/>
          <w:color w:val="auto"/>
          <w:sz w:val="24"/>
          <w:szCs w:val="24"/>
          <w:lang w:val="lt-LT"/>
        </w:rPr>
        <w:t>.</w:t>
      </w:r>
    </w:p>
    <w:p w14:paraId="4DE86F45" w14:textId="77777777" w:rsidR="00367571" w:rsidRPr="00E16905" w:rsidRDefault="004D35E3" w:rsidP="00367571">
      <w:pPr>
        <w:pStyle w:val="Default"/>
        <w:rPr>
          <w:color w:val="auto"/>
        </w:rPr>
      </w:pPr>
      <w:r w:rsidRPr="00E16905">
        <w:rPr>
          <w:color w:val="auto"/>
        </w:rPr>
        <w:tab/>
      </w:r>
      <w:r w:rsidR="00B00ADE" w:rsidRPr="00E16905">
        <w:rPr>
          <w:color w:val="auto"/>
        </w:rPr>
        <w:t xml:space="preserve">10. </w:t>
      </w:r>
      <w:r w:rsidR="00BD5904" w:rsidRPr="00E16905">
        <w:rPr>
          <w:color w:val="auto"/>
        </w:rPr>
        <w:t>Tiekėjo pašalinimo pagrindai ir jų nebuvimą patvirtinantys dokumentai nurodyti BPS 3</w:t>
      </w:r>
      <w:r w:rsidR="00615A68" w:rsidRPr="00E16905">
        <w:rPr>
          <w:color w:val="auto"/>
        </w:rPr>
        <w:t xml:space="preserve"> dalyje. </w:t>
      </w:r>
    </w:p>
    <w:p w14:paraId="4DDA37E8" w14:textId="24D6520E" w:rsidR="00615A68" w:rsidRPr="00E16905" w:rsidRDefault="00367571" w:rsidP="00367571">
      <w:pPr>
        <w:pStyle w:val="Body2"/>
        <w:rPr>
          <w:rFonts w:cs="Times New Roman"/>
          <w:color w:val="auto"/>
          <w:sz w:val="24"/>
          <w:szCs w:val="24"/>
          <w:lang w:val="lt-LT"/>
        </w:rPr>
      </w:pPr>
      <w:r w:rsidRPr="00E16905">
        <w:rPr>
          <w:rFonts w:cs="Times New Roman"/>
          <w:color w:val="auto"/>
          <w:sz w:val="24"/>
          <w:szCs w:val="24"/>
          <w:lang w:val="lt-LT"/>
        </w:rPr>
        <w:t>Galimo laimėtojo, jeigu tai yra užsienio tiekėjas, PO prašys</w:t>
      </w:r>
      <w:r w:rsidR="0010521B" w:rsidRPr="00E16905">
        <w:rPr>
          <w:rFonts w:cs="Times New Roman"/>
          <w:color w:val="auto"/>
          <w:sz w:val="24"/>
          <w:szCs w:val="24"/>
          <w:lang w:val="lt-LT"/>
        </w:rPr>
        <w:t xml:space="preserve"> </w:t>
      </w:r>
      <w:r w:rsidRPr="00E16905">
        <w:rPr>
          <w:rFonts w:cs="Times New Roman"/>
          <w:color w:val="auto"/>
          <w:sz w:val="24"/>
          <w:szCs w:val="24"/>
          <w:lang w:val="lt-LT"/>
        </w:rPr>
        <w:t>pateikti duomenis (vardas, pavardė ir gimimo data) apie naudos gavėjus, kurie turi daugiau nei 25 procentų</w:t>
      </w:r>
      <w:r w:rsidR="0010521B" w:rsidRPr="00E16905">
        <w:rPr>
          <w:rFonts w:cs="Times New Roman"/>
          <w:color w:val="auto"/>
          <w:sz w:val="24"/>
          <w:szCs w:val="24"/>
          <w:lang w:val="lt-LT"/>
        </w:rPr>
        <w:t xml:space="preserve"> </w:t>
      </w:r>
      <w:r w:rsidRPr="00E16905">
        <w:rPr>
          <w:rFonts w:cs="Times New Roman"/>
          <w:color w:val="auto"/>
          <w:sz w:val="24"/>
          <w:szCs w:val="24"/>
          <w:lang w:val="lt-LT"/>
        </w:rPr>
        <w:t>akcijų arba turi 50 ar daugiau procentų visų įmonės dalyvių balsų, kaip nustatyta Reglamento (ES) 2021/241 22</w:t>
      </w:r>
      <w:r w:rsidR="001008A7" w:rsidRPr="00E16905">
        <w:rPr>
          <w:rFonts w:cs="Times New Roman"/>
          <w:color w:val="auto"/>
          <w:sz w:val="24"/>
          <w:szCs w:val="24"/>
          <w:lang w:val="lt-LT"/>
        </w:rPr>
        <w:t xml:space="preserve"> </w:t>
      </w:r>
      <w:r w:rsidRPr="00E16905">
        <w:rPr>
          <w:rFonts w:cs="Times New Roman"/>
          <w:color w:val="auto"/>
          <w:sz w:val="24"/>
          <w:szCs w:val="24"/>
          <w:lang w:val="lt-LT"/>
        </w:rPr>
        <w:t>straipsnio 2 dalies d punkto iii papunktyje, jei tiekėjas šių duomenų nepateiks per PO nurodytą terminą, kuris</w:t>
      </w:r>
      <w:r w:rsidR="0010521B" w:rsidRPr="00E16905">
        <w:rPr>
          <w:rFonts w:cs="Times New Roman"/>
          <w:color w:val="auto"/>
          <w:sz w:val="24"/>
          <w:szCs w:val="24"/>
          <w:lang w:val="lt-LT"/>
        </w:rPr>
        <w:t xml:space="preserve"> </w:t>
      </w:r>
      <w:r w:rsidRPr="00E16905">
        <w:rPr>
          <w:rFonts w:cs="Times New Roman"/>
          <w:color w:val="auto"/>
          <w:sz w:val="24"/>
          <w:szCs w:val="24"/>
          <w:lang w:val="lt-LT"/>
        </w:rPr>
        <w:t>bus ne trumpesnis kaip 3 darbo dienos, PO turės teisę pasiūlymą atmesti.</w:t>
      </w:r>
    </w:p>
    <w:p w14:paraId="46411E30" w14:textId="4B2FFDB7" w:rsidR="00433E1C" w:rsidRPr="00E16905" w:rsidRDefault="004D35E3" w:rsidP="00433E1C">
      <w:pPr>
        <w:pStyle w:val="Body2"/>
        <w:rPr>
          <w:sz w:val="24"/>
          <w:szCs w:val="24"/>
          <w:lang w:val="lt-LT"/>
        </w:rPr>
      </w:pPr>
      <w:r w:rsidRPr="00E16905">
        <w:rPr>
          <w:rFonts w:cs="Times New Roman"/>
          <w:color w:val="auto"/>
          <w:sz w:val="24"/>
          <w:szCs w:val="24"/>
          <w:lang w:val="lt-LT"/>
        </w:rPr>
        <w:tab/>
      </w:r>
      <w:r w:rsidR="001D3706" w:rsidRPr="00E16905">
        <w:rPr>
          <w:rFonts w:cs="Times New Roman"/>
          <w:color w:val="auto"/>
          <w:sz w:val="24"/>
          <w:szCs w:val="24"/>
          <w:lang w:val="lt-LT"/>
        </w:rPr>
        <w:t>11.</w:t>
      </w:r>
      <w:r w:rsidR="001D3706" w:rsidRPr="00E16905">
        <w:rPr>
          <w:rFonts w:eastAsia="Times New Roman" w:cs="Times New Roman"/>
          <w:color w:val="auto"/>
          <w:sz w:val="24"/>
          <w:szCs w:val="24"/>
          <w:bdr w:val="none" w:sz="0" w:space="0" w:color="auto"/>
          <w:lang w:val="lt-LT"/>
        </w:rPr>
        <w:t xml:space="preserve"> Tiekėjas, dalyvaujantis pirkime, turi atitikti kvalifikacinius reikalavimus ir, je</w:t>
      </w:r>
      <w:bookmarkStart w:id="0" w:name="_GoBack"/>
      <w:bookmarkEnd w:id="0"/>
      <w:r w:rsidR="001D3706" w:rsidRPr="00E16905">
        <w:rPr>
          <w:rFonts w:eastAsia="Times New Roman" w:cs="Times New Roman"/>
          <w:color w:val="auto"/>
          <w:sz w:val="24"/>
          <w:szCs w:val="24"/>
          <w:bdr w:val="none" w:sz="0" w:space="0" w:color="auto"/>
          <w:lang w:val="lt-LT"/>
        </w:rPr>
        <w:t>igu taikytina, laikytis kokybės vadybos sistemos ir (arba) aplinkos apsaugos vadybos sistemos standartų:</w:t>
      </w:r>
      <w:r w:rsidR="00433E1C" w:rsidRPr="00FA43B5">
        <w:rPr>
          <w:sz w:val="24"/>
          <w:szCs w:val="24"/>
          <w:lang w:val="lt-LT"/>
        </w:rPr>
        <w:t xml:space="preserve"> </w:t>
      </w:r>
      <w:r w:rsidR="00433E1C" w:rsidRPr="00E16905">
        <w:rPr>
          <w:sz w:val="24"/>
          <w:szCs w:val="24"/>
          <w:lang w:val="lt-LT"/>
        </w:rPr>
        <w:t>netaikoma.</w:t>
      </w:r>
    </w:p>
    <w:p w14:paraId="1472988B" w14:textId="720C926B" w:rsidR="009C5D91" w:rsidRPr="00E16905" w:rsidRDefault="002C4556" w:rsidP="004F3937">
      <w:pPr>
        <w:pStyle w:val="Body2"/>
        <w:ind w:firstLine="720"/>
        <w:rPr>
          <w:rFonts w:eastAsia="Times New Roman" w:cs="Times New Roman"/>
          <w:color w:val="auto"/>
          <w:sz w:val="24"/>
          <w:szCs w:val="24"/>
          <w:bdr w:val="none" w:sz="0" w:space="0" w:color="auto"/>
          <w:lang w:val="lt-LT"/>
        </w:rPr>
      </w:pPr>
      <w:r w:rsidRPr="00E16905">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E16905" w:rsidRDefault="004D35E3" w:rsidP="002C4556">
      <w:pPr>
        <w:pStyle w:val="Body2"/>
        <w:rPr>
          <w:rFonts w:eastAsia="Times New Roman" w:cs="Times New Roman"/>
          <w:color w:val="auto"/>
          <w:sz w:val="24"/>
          <w:szCs w:val="24"/>
          <w:bdr w:val="none" w:sz="0" w:space="0" w:color="auto"/>
          <w:lang w:val="lt-LT"/>
        </w:rPr>
      </w:pPr>
      <w:r w:rsidRPr="00E16905">
        <w:rPr>
          <w:rFonts w:eastAsia="Times New Roman" w:cs="Times New Roman"/>
          <w:color w:val="auto"/>
          <w:sz w:val="24"/>
          <w:szCs w:val="24"/>
          <w:bdr w:val="none" w:sz="0" w:space="0" w:color="auto"/>
          <w:lang w:val="lt-LT"/>
        </w:rPr>
        <w:tab/>
      </w:r>
      <w:r w:rsidR="002C4556" w:rsidRPr="00E16905">
        <w:rPr>
          <w:rFonts w:eastAsia="Times New Roman" w:cs="Times New Roman"/>
          <w:color w:val="auto"/>
          <w:sz w:val="24"/>
          <w:szCs w:val="24"/>
          <w:bdr w:val="none" w:sz="0" w:space="0" w:color="auto"/>
          <w:lang w:val="lt-LT"/>
        </w:rPr>
        <w:t>13. Pasiūlymo galiojimo</w:t>
      </w:r>
      <w:r w:rsidR="00EE2673" w:rsidRPr="00E16905">
        <w:rPr>
          <w:rFonts w:eastAsia="Times New Roman" w:cs="Times New Roman"/>
          <w:color w:val="auto"/>
          <w:sz w:val="24"/>
          <w:szCs w:val="24"/>
          <w:bdr w:val="none" w:sz="0" w:space="0" w:color="auto"/>
          <w:lang w:val="lt-LT"/>
        </w:rPr>
        <w:t xml:space="preserve"> užtikrinimas nereikalaujamas.</w:t>
      </w:r>
    </w:p>
    <w:p w14:paraId="008A45E9" w14:textId="77777777" w:rsidR="007004F4" w:rsidRPr="00E16905" w:rsidRDefault="002C4556" w:rsidP="007004F4">
      <w:pPr>
        <w:pStyle w:val="Body2"/>
        <w:rPr>
          <w:rFonts w:eastAsia="Times New Roman" w:cs="Times New Roman"/>
          <w:color w:val="auto"/>
          <w:sz w:val="24"/>
          <w:szCs w:val="24"/>
          <w:bdr w:val="none" w:sz="0" w:space="0" w:color="auto"/>
          <w:lang w:val="lt-LT"/>
        </w:rPr>
      </w:pPr>
      <w:r w:rsidRPr="00E16905">
        <w:rPr>
          <w:rFonts w:eastAsia="Times New Roman" w:cs="Times New Roman"/>
          <w:color w:val="auto"/>
          <w:sz w:val="24"/>
          <w:szCs w:val="24"/>
          <w:bdr w:val="none" w:sz="0" w:space="0" w:color="auto"/>
          <w:lang w:val="lt-LT"/>
        </w:rPr>
        <w:tab/>
      </w:r>
      <w:r w:rsidR="00CE008E" w:rsidRPr="00E16905">
        <w:rPr>
          <w:rFonts w:cs="Times New Roman"/>
          <w:color w:val="auto"/>
          <w:sz w:val="24"/>
          <w:szCs w:val="24"/>
          <w:lang w:val="lt-LT"/>
        </w:rPr>
        <w:t>14. Pirkime pateikti pirkimo objekto pavyzdžių nereikalaujama.</w:t>
      </w:r>
    </w:p>
    <w:p w14:paraId="506C18F3" w14:textId="77777777" w:rsidR="00653A69" w:rsidRPr="00E16905" w:rsidRDefault="00653A69" w:rsidP="00653A69">
      <w:pPr>
        <w:pStyle w:val="Body2"/>
        <w:ind w:firstLine="720"/>
        <w:rPr>
          <w:rFonts w:cs="Times New Roman"/>
          <w:color w:val="000000" w:themeColor="text1"/>
          <w:sz w:val="24"/>
          <w:szCs w:val="24"/>
          <w:lang w:val="lt-LT"/>
        </w:rPr>
      </w:pPr>
      <w:r w:rsidRPr="00E16905">
        <w:rPr>
          <w:rFonts w:cs="Times New Roman"/>
          <w:color w:val="000000" w:themeColor="text1"/>
          <w:sz w:val="24"/>
          <w:szCs w:val="24"/>
          <w:lang w:val="lt-LT"/>
        </w:rPr>
        <w:t xml:space="preserve">15. PO atsako į CVPIS prašymą dėl pirkimo dokumentų, jei prašymas yra pateiktas </w:t>
      </w:r>
      <w:r w:rsidRPr="00E16905">
        <w:rPr>
          <w:rFonts w:cs="Times New Roman"/>
          <w:color w:val="auto"/>
          <w:sz w:val="24"/>
          <w:szCs w:val="24"/>
          <w:lang w:val="lt-LT"/>
        </w:rPr>
        <w:t xml:space="preserve">likus 6 kalendorinėms </w:t>
      </w:r>
      <w:r w:rsidRPr="00E16905">
        <w:rPr>
          <w:rFonts w:cs="Times New Roman"/>
          <w:color w:val="000000" w:themeColor="text1"/>
          <w:sz w:val="24"/>
          <w:szCs w:val="24"/>
          <w:lang w:val="lt-LT"/>
        </w:rPr>
        <w:t>dienoms iki pasiūlymų pateikimo termino pabaigos.</w:t>
      </w:r>
    </w:p>
    <w:p w14:paraId="5E061418" w14:textId="77777777" w:rsidR="00653A69" w:rsidRPr="00E16905" w:rsidRDefault="00653A69" w:rsidP="00653A69">
      <w:pPr>
        <w:pStyle w:val="Body2"/>
        <w:rPr>
          <w:rFonts w:cs="Times New Roman"/>
          <w:color w:val="000000" w:themeColor="text1"/>
          <w:sz w:val="24"/>
          <w:szCs w:val="24"/>
          <w:lang w:val="lt-LT"/>
        </w:rPr>
      </w:pPr>
      <w:r w:rsidRPr="00E16905">
        <w:rPr>
          <w:rFonts w:cs="Times New Roman"/>
          <w:color w:val="000000" w:themeColor="text1"/>
          <w:sz w:val="24"/>
          <w:szCs w:val="24"/>
          <w:lang w:val="lt-LT"/>
        </w:rPr>
        <w:tab/>
        <w:t xml:space="preserve">16. Tiekėjo CVPIS prašymu papildomi pirkimo dokumentai (paaiškinimai ar pataisymai) pateikiami ne vėliau kaip </w:t>
      </w:r>
      <w:r w:rsidRPr="00E16905">
        <w:rPr>
          <w:rFonts w:cs="Times New Roman"/>
          <w:color w:val="auto"/>
          <w:sz w:val="24"/>
          <w:szCs w:val="24"/>
          <w:lang w:val="lt-LT"/>
        </w:rPr>
        <w:t xml:space="preserve">likus 4 kalendorinėms </w:t>
      </w:r>
      <w:r w:rsidRPr="00E16905">
        <w:rPr>
          <w:rFonts w:cs="Times New Roman"/>
          <w:color w:val="000000" w:themeColor="text1"/>
          <w:sz w:val="24"/>
          <w:szCs w:val="24"/>
          <w:lang w:val="lt-LT"/>
        </w:rPr>
        <w:t xml:space="preserve">dienoms iki pasiūlymų pateikimo termino pabaigos, jei jų paprašyta laiku. </w:t>
      </w:r>
    </w:p>
    <w:p w14:paraId="55FB373B" w14:textId="331F1C1A" w:rsidR="009C5D91" w:rsidRPr="00E16905" w:rsidRDefault="004D35E3" w:rsidP="00552A86">
      <w:pPr>
        <w:pStyle w:val="Body2"/>
        <w:rPr>
          <w:rFonts w:cs="Times New Roman"/>
          <w:color w:val="auto"/>
          <w:sz w:val="24"/>
          <w:szCs w:val="24"/>
          <w:lang w:val="lt-LT"/>
        </w:rPr>
      </w:pPr>
      <w:r w:rsidRPr="00E16905">
        <w:rPr>
          <w:rFonts w:cs="Times New Roman"/>
          <w:color w:val="auto"/>
          <w:sz w:val="24"/>
          <w:szCs w:val="24"/>
          <w:lang w:val="lt-LT"/>
        </w:rPr>
        <w:tab/>
      </w:r>
      <w:r w:rsidR="0045220C" w:rsidRPr="00E16905">
        <w:rPr>
          <w:rFonts w:cs="Times New Roman"/>
          <w:color w:val="auto"/>
          <w:sz w:val="24"/>
          <w:szCs w:val="24"/>
          <w:lang w:val="lt-LT"/>
        </w:rPr>
        <w:t xml:space="preserve">17. PO </w:t>
      </w:r>
      <w:r w:rsidRPr="00E16905">
        <w:rPr>
          <w:rFonts w:cs="Times New Roman"/>
          <w:color w:val="auto"/>
          <w:sz w:val="24"/>
          <w:szCs w:val="24"/>
          <w:lang w:val="lt-LT"/>
        </w:rPr>
        <w:t>rengti susitikim</w:t>
      </w:r>
      <w:r w:rsidR="0045220C" w:rsidRPr="00E16905">
        <w:rPr>
          <w:rFonts w:cs="Times New Roman"/>
          <w:color w:val="auto"/>
          <w:sz w:val="24"/>
          <w:szCs w:val="24"/>
          <w:lang w:val="lt-LT"/>
        </w:rPr>
        <w:t xml:space="preserve">ų </w:t>
      </w:r>
      <w:r w:rsidRPr="00E16905">
        <w:rPr>
          <w:rFonts w:cs="Times New Roman"/>
          <w:color w:val="auto"/>
          <w:sz w:val="24"/>
          <w:szCs w:val="24"/>
          <w:lang w:val="lt-LT"/>
        </w:rPr>
        <w:t xml:space="preserve">su tiekėjais </w:t>
      </w:r>
      <w:r w:rsidR="0045220C" w:rsidRPr="00E16905">
        <w:rPr>
          <w:rFonts w:cs="Times New Roman"/>
          <w:color w:val="auto"/>
          <w:sz w:val="24"/>
          <w:szCs w:val="24"/>
          <w:lang w:val="lt-LT"/>
        </w:rPr>
        <w:t xml:space="preserve"> neketina.</w:t>
      </w:r>
    </w:p>
    <w:p w14:paraId="61A31ABB" w14:textId="494574B0" w:rsidR="004245EE" w:rsidRPr="00E16905" w:rsidRDefault="00BE3E10" w:rsidP="004245EE">
      <w:pPr>
        <w:pStyle w:val="Body2"/>
        <w:spacing w:after="0"/>
        <w:ind w:left="720"/>
        <w:rPr>
          <w:rFonts w:cs="Times New Roman"/>
          <w:color w:val="auto"/>
          <w:sz w:val="24"/>
          <w:szCs w:val="24"/>
          <w:lang w:val="lt-LT"/>
        </w:rPr>
      </w:pPr>
      <w:r w:rsidRPr="00E16905">
        <w:rPr>
          <w:rFonts w:cs="Times New Roman"/>
          <w:color w:val="auto"/>
          <w:sz w:val="24"/>
          <w:szCs w:val="24"/>
          <w:lang w:val="lt-LT"/>
        </w:rPr>
        <w:t xml:space="preserve">18. </w:t>
      </w:r>
      <w:r w:rsidR="00730253" w:rsidRPr="00E16905">
        <w:rPr>
          <w:rFonts w:cs="Times New Roman"/>
          <w:color w:val="auto"/>
          <w:sz w:val="24"/>
          <w:szCs w:val="24"/>
          <w:lang w:val="lt-LT"/>
        </w:rPr>
        <w:t xml:space="preserve">Perkančioji organizacija ekonomiškai naudingiausią pasiūlymą išrenka pagal mažiausią kainą. </w:t>
      </w:r>
    </w:p>
    <w:p w14:paraId="14CF1A11" w14:textId="7CFF7E4E" w:rsidR="00BE4D99" w:rsidRPr="00E16905" w:rsidRDefault="00BE4D99" w:rsidP="00A31331">
      <w:pPr>
        <w:pStyle w:val="Body2"/>
        <w:spacing w:after="0"/>
        <w:ind w:firstLine="720"/>
        <w:rPr>
          <w:rFonts w:eastAsia="Calibri"/>
          <w:i/>
          <w:iCs/>
          <w:sz w:val="24"/>
          <w:szCs w:val="24"/>
          <w:bdr w:val="none" w:sz="0" w:space="0" w:color="auto"/>
          <w:lang w:val="lt-LT"/>
        </w:rPr>
      </w:pPr>
      <w:r w:rsidRPr="00E16905">
        <w:rPr>
          <w:sz w:val="24"/>
          <w:szCs w:val="24"/>
          <w:lang w:val="lt-LT"/>
        </w:rPr>
        <w:t>Pasiūlymo (vertinamoji) kaina negali būti didesnė nei PO numatyta pirkimo vertė. Ją viršijus, pasiūlymas bus atmestas dėl siūlomos per didelės, perkančiajai organizacijai nepriimtinos, kainos.</w:t>
      </w:r>
      <w:r w:rsidR="00D71FFC" w:rsidRPr="00E16905">
        <w:rPr>
          <w:sz w:val="24"/>
          <w:szCs w:val="24"/>
          <w:lang w:val="lt-LT"/>
        </w:rPr>
        <w:t xml:space="preserve"> Planuojama pirkimo vertė neviešinama.</w:t>
      </w:r>
    </w:p>
    <w:p w14:paraId="0810387B" w14:textId="77777777" w:rsidR="00BE4D99" w:rsidRPr="00E16905" w:rsidRDefault="00BE4D99" w:rsidP="00A31331">
      <w:pPr>
        <w:pStyle w:val="Body2"/>
        <w:spacing w:after="0"/>
        <w:ind w:firstLine="720"/>
        <w:rPr>
          <w:rFonts w:eastAsia="Calibri"/>
          <w:i/>
          <w:iCs/>
          <w:sz w:val="24"/>
          <w:szCs w:val="24"/>
          <w:bdr w:val="none" w:sz="0" w:space="0" w:color="auto"/>
          <w:lang w:val="lt-LT"/>
        </w:rPr>
      </w:pPr>
    </w:p>
    <w:p w14:paraId="44D4DA9D" w14:textId="430092E5" w:rsidR="00A31331" w:rsidRPr="00E16905" w:rsidRDefault="00A31331" w:rsidP="00A31331">
      <w:pPr>
        <w:pStyle w:val="Body2"/>
        <w:spacing w:after="0"/>
        <w:ind w:firstLine="720"/>
        <w:rPr>
          <w:rFonts w:cs="Times New Roman"/>
          <w:color w:val="auto"/>
          <w:sz w:val="24"/>
          <w:szCs w:val="24"/>
          <w:lang w:val="lt-LT"/>
        </w:rPr>
      </w:pPr>
      <w:r w:rsidRPr="00E16905">
        <w:rPr>
          <w:rFonts w:eastAsia="Calibri"/>
          <w:i/>
          <w:iCs/>
          <w:sz w:val="24"/>
          <w:szCs w:val="24"/>
          <w:bdr w:val="none" w:sz="0" w:space="0" w:color="auto"/>
          <w:lang w:val="lt-LT"/>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E16905">
        <w:rPr>
          <w:sz w:val="24"/>
          <w:szCs w:val="24"/>
          <w:lang w:val="lt-LT"/>
        </w:rPr>
        <w:t xml:space="preserve"> </w:t>
      </w:r>
      <w:r w:rsidRPr="00E16905">
        <w:rPr>
          <w:rFonts w:eastAsia="Calibri"/>
          <w:i/>
          <w:iCs/>
          <w:sz w:val="24"/>
          <w:szCs w:val="24"/>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2B541F21" w14:textId="39019A80" w:rsidR="00BE4D99" w:rsidRPr="00FA43B5" w:rsidRDefault="00A31331" w:rsidP="00E169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bdr w:val="none" w:sz="0" w:space="0" w:color="auto"/>
          <w:lang w:val="lt-LT" w:eastAsia="lt-LT"/>
        </w:rPr>
      </w:pPr>
      <w:r w:rsidRPr="00E16905">
        <w:rPr>
          <w:rFonts w:eastAsia="Calibri"/>
          <w:i/>
          <w:iCs/>
          <w:u w:val="single"/>
          <w:bdr w:val="none" w:sz="0" w:space="0" w:color="auto"/>
          <w:lang w:val="lt-LT" w:eastAsia="lt-LT"/>
        </w:rPr>
        <w:t>Pastab</w:t>
      </w:r>
      <w:r w:rsidRPr="00E16905">
        <w:rPr>
          <w:rFonts w:eastAsia="Calibri"/>
          <w:i/>
          <w:iCs/>
          <w:u w:val="single"/>
          <w:bdr w:val="none" w:sz="0" w:space="0" w:color="auto"/>
          <w:shd w:val="clear" w:color="auto" w:fill="FFFFFF"/>
          <w:lang w:val="lt-LT" w:eastAsia="lt-LT"/>
        </w:rPr>
        <w:t>a:</w:t>
      </w:r>
      <w:r w:rsidRPr="00E16905">
        <w:rPr>
          <w:rFonts w:eastAsia="Calibri"/>
          <w:bdr w:val="none" w:sz="0" w:space="0" w:color="auto"/>
          <w:shd w:val="clear" w:color="auto" w:fill="FFFFFF"/>
          <w:lang w:val="lt-LT" w:eastAsia="lt-LT"/>
        </w:rPr>
        <w:t xml:space="preserve">  </w:t>
      </w:r>
      <w:r w:rsidRPr="00E16905">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E16905">
        <w:rPr>
          <w:rFonts w:eastAsia="Calibri"/>
          <w:i/>
          <w:bdr w:val="none" w:sz="0" w:space="0" w:color="auto"/>
          <w:lang w:val="lt-LT" w:eastAsia="lt-LT"/>
        </w:rPr>
        <w:t>PVM tarifas, arba pasiūlymą teikia PVM mokėtoju neįsiregistravęs Lietuvos Respublikos apmokestinamasis asmuo (ne PVM mokėtojas)</w:t>
      </w:r>
      <w:r w:rsidRPr="00E16905">
        <w:rPr>
          <w:rFonts w:eastAsia="Calibri"/>
          <w:i/>
          <w:iCs/>
          <w:bdr w:val="none" w:sz="0" w:space="0" w:color="auto"/>
          <w:shd w:val="clear" w:color="auto" w:fill="FFFFFF"/>
          <w:lang w:val="lt-LT" w:eastAsia="lt-LT"/>
        </w:rPr>
        <w:t xml:space="preserve">, </w:t>
      </w:r>
      <w:r w:rsidRPr="00E16905">
        <w:rPr>
          <w:rFonts w:eastAsia="Calibri"/>
          <w:i/>
          <w:bdr w:val="none" w:sz="0" w:space="0" w:color="auto"/>
          <w:shd w:val="clear" w:color="auto" w:fill="FFFFFF"/>
          <w:lang w:val="lt-LT" w:eastAsia="lt-LT"/>
        </w:rPr>
        <w:t xml:space="preserve">tiekėjas kartu su pasiūlymu </w:t>
      </w:r>
      <w:r w:rsidRPr="00E16905">
        <w:rPr>
          <w:rFonts w:eastAsia="Calibri"/>
          <w:i/>
          <w:u w:val="single"/>
          <w:bdr w:val="none" w:sz="0" w:space="0" w:color="auto"/>
          <w:shd w:val="clear" w:color="auto" w:fill="FFFFFF"/>
          <w:lang w:val="lt-LT" w:eastAsia="lt-LT"/>
        </w:rPr>
        <w:t>pateikia laisvos formos dokumentą, kuriame nurodo priežastis, dėl kurių pasiūlyme taikomas 0 proc. PVM tarifas arba PVM netaikomas.</w:t>
      </w:r>
    </w:p>
    <w:p w14:paraId="052BA6A9" w14:textId="77777777" w:rsidR="0045220C" w:rsidRPr="00E16905" w:rsidRDefault="0045220C" w:rsidP="00F34FAE">
      <w:pPr>
        <w:pStyle w:val="Body2"/>
        <w:spacing w:after="0"/>
        <w:ind w:firstLine="720"/>
        <w:rPr>
          <w:rFonts w:cs="Times New Roman"/>
          <w:color w:val="auto"/>
          <w:sz w:val="24"/>
          <w:szCs w:val="24"/>
          <w:lang w:val="lt-LT"/>
        </w:rPr>
      </w:pPr>
      <w:r w:rsidRPr="00E16905">
        <w:rPr>
          <w:rFonts w:cs="Times New Roman"/>
          <w:color w:val="auto"/>
          <w:sz w:val="24"/>
          <w:szCs w:val="24"/>
          <w:lang w:val="lt-LT"/>
        </w:rPr>
        <w:t>19. Elektroni</w:t>
      </w:r>
      <w:r w:rsidR="00C20AD3" w:rsidRPr="00E16905">
        <w:rPr>
          <w:rFonts w:cs="Times New Roman"/>
          <w:color w:val="auto"/>
          <w:sz w:val="24"/>
          <w:szCs w:val="24"/>
          <w:lang w:val="lt-LT"/>
        </w:rPr>
        <w:t xml:space="preserve">nis aukcionas pirkime nebus </w:t>
      </w:r>
      <w:r w:rsidRPr="00E16905">
        <w:rPr>
          <w:rFonts w:cs="Times New Roman"/>
          <w:color w:val="auto"/>
          <w:sz w:val="24"/>
          <w:szCs w:val="24"/>
          <w:lang w:val="lt-LT"/>
        </w:rPr>
        <w:t>rengiamas.</w:t>
      </w:r>
    </w:p>
    <w:p w14:paraId="76A55DEF" w14:textId="775C051C" w:rsidR="001F5A47" w:rsidRPr="00E16905" w:rsidRDefault="0045220C" w:rsidP="001F5A47">
      <w:pPr>
        <w:pStyle w:val="NormalWeb"/>
        <w:spacing w:before="0" w:beforeAutospacing="0" w:after="40" w:afterAutospacing="0"/>
        <w:jc w:val="both"/>
      </w:pPr>
      <w:r w:rsidRPr="00E16905">
        <w:tab/>
      </w:r>
      <w:r w:rsidR="001F5A47" w:rsidRPr="00E16905">
        <w:t>20. Tiekėjo pasiūlymo forma pateikta SPS</w:t>
      </w:r>
      <w:r w:rsidR="00BF6305" w:rsidRPr="00E16905">
        <w:t xml:space="preserve"> </w:t>
      </w:r>
      <w:r w:rsidR="00BE4D99" w:rsidRPr="00E16905">
        <w:t>1</w:t>
      </w:r>
      <w:r w:rsidR="001F5A47" w:rsidRPr="00E16905">
        <w:t xml:space="preserve"> priede </w:t>
      </w:r>
      <w:r w:rsidR="00BE4D99" w:rsidRPr="00E16905">
        <w:t>„</w:t>
      </w:r>
      <w:proofErr w:type="spellStart"/>
      <w:r w:rsidR="00BE4D99" w:rsidRPr="00E16905">
        <w:t>PF_TS_Vandens</w:t>
      </w:r>
      <w:proofErr w:type="spellEnd"/>
      <w:r w:rsidR="00BE4D99" w:rsidRPr="00E16905">
        <w:t xml:space="preserve"> </w:t>
      </w:r>
      <w:proofErr w:type="spellStart"/>
      <w:r w:rsidR="00BE4D99" w:rsidRPr="00E16905">
        <w:t>distiliatorius</w:t>
      </w:r>
      <w:proofErr w:type="spellEnd"/>
      <w:r w:rsidR="00BE4D99" w:rsidRPr="00E16905">
        <w:t>“</w:t>
      </w:r>
      <w:r w:rsidR="001F5A47" w:rsidRPr="00E16905">
        <w:t>.</w:t>
      </w:r>
    </w:p>
    <w:p w14:paraId="4A7F0F38" w14:textId="3A86FDA6" w:rsidR="00744979" w:rsidRPr="00FA43B5" w:rsidRDefault="001E0BD5" w:rsidP="00FA43B5">
      <w:pPr>
        <w:pStyle w:val="xmsonormal"/>
        <w:shd w:val="clear" w:color="auto" w:fill="FFFFFF"/>
        <w:spacing w:before="0" w:beforeAutospacing="0" w:after="0" w:afterAutospacing="0"/>
        <w:ind w:firstLine="720"/>
        <w:jc w:val="both"/>
      </w:pPr>
      <w:r w:rsidRPr="00E16905">
        <w:rPr>
          <w:color w:val="000000"/>
        </w:rPr>
        <w:t>2</w:t>
      </w:r>
      <w:r w:rsidR="00BE4D99" w:rsidRPr="00E16905">
        <w:rPr>
          <w:color w:val="000000"/>
        </w:rPr>
        <w:t>1</w:t>
      </w:r>
      <w:r w:rsidRPr="00E16905">
        <w:rPr>
          <w:color w:val="000000"/>
        </w:rPr>
        <w:t>. 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bookmarkStart w:id="1" w:name="_Hlk210217179"/>
      <w:r w:rsidR="00E16905" w:rsidRPr="00E16905">
        <w:t xml:space="preserve"> Aplinkos apsaugos kriterijai nustatyti pirkimo sąlygų techninėje specifikacijoje ir viešojo pirkimo sutarties projekte kaip tiekėjo įsipareigojimas.</w:t>
      </w:r>
    </w:p>
    <w:bookmarkEnd w:id="1"/>
    <w:p w14:paraId="3261B3D3" w14:textId="70FE64E1" w:rsidR="00BE4D99" w:rsidRPr="00E16905" w:rsidRDefault="00BE4D99" w:rsidP="00BE4D99">
      <w:pPr>
        <w:pStyle w:val="NormalWeb"/>
        <w:spacing w:before="0" w:beforeAutospacing="0" w:after="40" w:afterAutospacing="0"/>
        <w:ind w:firstLine="720"/>
        <w:jc w:val="both"/>
      </w:pPr>
      <w:r w:rsidRPr="00E16905">
        <w:t>22. Prekių nėra galimybės pirkti iš CPO.LT katalogo, nes jame nėra pasiūlyta. </w:t>
      </w:r>
    </w:p>
    <w:p w14:paraId="799F4D92" w14:textId="77777777" w:rsidR="00126F7B" w:rsidRPr="00E16905" w:rsidRDefault="00057D8F" w:rsidP="00126F7B">
      <w:pPr>
        <w:pStyle w:val="NormalWeb"/>
        <w:spacing w:before="0" w:beforeAutospacing="0" w:after="0" w:afterAutospacing="0"/>
        <w:ind w:firstLine="720"/>
        <w:jc w:val="both"/>
        <w:rPr>
          <w:color w:val="000000"/>
        </w:rPr>
      </w:pPr>
      <w:r w:rsidRPr="00E16905">
        <w:rPr>
          <w:color w:val="000000"/>
        </w:rPr>
        <w:t xml:space="preserve">23. Dėl šio pirkimo </w:t>
      </w:r>
      <w:r w:rsidR="00126F7B" w:rsidRPr="00E16905">
        <w:rPr>
          <w:color w:val="000000"/>
        </w:rPr>
        <w:t xml:space="preserve">CVP IS priemonėmis </w:t>
      </w:r>
      <w:r w:rsidRPr="00E16905">
        <w:rPr>
          <w:color w:val="000000"/>
        </w:rPr>
        <w:t>buvo vykdoma rinkos konsultacij</w:t>
      </w:r>
      <w:r w:rsidR="00126F7B" w:rsidRPr="00E16905">
        <w:rPr>
          <w:color w:val="000000"/>
        </w:rPr>
        <w:t xml:space="preserve">a, </w:t>
      </w:r>
      <w:r w:rsidRPr="00E16905">
        <w:rPr>
          <w:color w:val="000000"/>
        </w:rPr>
        <w:t>skelbta 2025-</w:t>
      </w:r>
      <w:r w:rsidR="00CD697A" w:rsidRPr="00E16905">
        <w:rPr>
          <w:color w:val="000000"/>
        </w:rPr>
        <w:t>07</w:t>
      </w:r>
      <w:r w:rsidRPr="00E16905">
        <w:rPr>
          <w:color w:val="000000"/>
        </w:rPr>
        <w:t>-</w:t>
      </w:r>
      <w:r w:rsidR="00CD697A" w:rsidRPr="00E16905">
        <w:rPr>
          <w:color w:val="000000"/>
        </w:rPr>
        <w:t>02</w:t>
      </w:r>
      <w:r w:rsidR="00126F7B" w:rsidRPr="00E16905">
        <w:rPr>
          <w:color w:val="000000"/>
        </w:rPr>
        <w:t>:</w:t>
      </w:r>
    </w:p>
    <w:p w14:paraId="2E32248D" w14:textId="6D56E14E" w:rsidR="00057D8F" w:rsidRPr="00E16905" w:rsidRDefault="00057D8F" w:rsidP="00126F7B">
      <w:pPr>
        <w:pStyle w:val="NormalWeb"/>
        <w:spacing w:before="0" w:beforeAutospacing="0" w:after="0" w:afterAutospacing="0"/>
        <w:ind w:firstLine="720"/>
        <w:jc w:val="both"/>
      </w:pPr>
      <w:r w:rsidRPr="00E16905">
        <w:rPr>
          <w:color w:val="000000"/>
        </w:rPr>
        <w:t xml:space="preserve">CVP </w:t>
      </w:r>
      <w:r w:rsidRPr="00E16905">
        <w:t xml:space="preserve">IS Nr. </w:t>
      </w:r>
      <w:r w:rsidR="00CD697A" w:rsidRPr="00E16905">
        <w:t>3481850</w:t>
      </w:r>
      <w:r w:rsidRPr="00E16905">
        <w:t xml:space="preserve">, </w:t>
      </w:r>
      <w:hyperlink r:id="rId8" w:history="1">
        <w:r w:rsidR="00CD697A" w:rsidRPr="00E16905">
          <w:t xml:space="preserve">Vandens </w:t>
        </w:r>
        <w:proofErr w:type="spellStart"/>
        <w:r w:rsidR="00CD697A" w:rsidRPr="00E16905">
          <w:t>distiliatorius</w:t>
        </w:r>
        <w:proofErr w:type="spellEnd"/>
      </w:hyperlink>
      <w:r w:rsidRPr="00E16905">
        <w:t>,</w:t>
      </w:r>
      <w:r w:rsidR="00126F7B" w:rsidRPr="00E16905">
        <w:t xml:space="preserve"> </w:t>
      </w:r>
    </w:p>
    <w:p w14:paraId="6EBBD462" w14:textId="05459A76" w:rsidR="00057D8F" w:rsidRPr="00E16905" w:rsidRDefault="00126F7B" w:rsidP="00057D8F">
      <w:pPr>
        <w:pStyle w:val="NormalWeb"/>
        <w:spacing w:before="0" w:beforeAutospacing="0" w:after="0" w:afterAutospacing="0"/>
        <w:jc w:val="both"/>
        <w:rPr>
          <w:color w:val="000000"/>
        </w:rPr>
      </w:pPr>
      <w:r w:rsidRPr="00E16905">
        <w:t xml:space="preserve">            </w:t>
      </w:r>
      <w:hyperlink r:id="rId9" w:history="1">
        <w:r w:rsidRPr="00E16905">
          <w:rPr>
            <w:rStyle w:val="Hyperlink"/>
            <w:rFonts w:eastAsia="Arial Unicode MS"/>
            <w:color w:val="4668C0" w:themeColor="accent6" w:themeShade="BF"/>
            <w:bdr w:val="nil"/>
          </w:rPr>
          <w:t>https://viesiejipirkimai.lt/epps/pmc/viewPmc.do?resourceId=3481850</w:t>
        </w:r>
      </w:hyperlink>
      <w:r w:rsidRPr="00E16905">
        <w:t xml:space="preserve"> </w:t>
      </w:r>
      <w:r w:rsidR="00057D8F" w:rsidRPr="00E16905">
        <w:t>.</w:t>
      </w:r>
      <w:r w:rsidR="00057D8F" w:rsidRPr="00E16905">
        <w:rPr>
          <w:color w:val="000000"/>
        </w:rPr>
        <w:t xml:space="preserve"> </w:t>
      </w:r>
    </w:p>
    <w:p w14:paraId="55AA07BD" w14:textId="0418545D" w:rsidR="004130C3" w:rsidRPr="00E16905" w:rsidRDefault="00CD697A" w:rsidP="004130C3">
      <w:pPr>
        <w:rPr>
          <w:rFonts w:eastAsia="Times New Roman"/>
          <w:bdr w:val="none" w:sz="0" w:space="0" w:color="auto" w:frame="1"/>
          <w:lang w:val="lt-LT" w:eastAsia="lt-LT"/>
        </w:rPr>
      </w:pPr>
      <w:r w:rsidRPr="00E16905">
        <w:rPr>
          <w:color w:val="000000"/>
          <w:lang w:val="lt-LT"/>
        </w:rPr>
        <w:t xml:space="preserve">            </w:t>
      </w:r>
      <w:r w:rsidR="004130C3" w:rsidRPr="00E16905">
        <w:rPr>
          <w:rFonts w:eastAsia="Times New Roman"/>
          <w:bdr w:val="none" w:sz="0" w:space="0" w:color="auto" w:frame="1"/>
          <w:lang w:val="lt-LT" w:eastAsia="lt-LT"/>
        </w:rPr>
        <w:t xml:space="preserve">Tiekėjų pastabu iki </w:t>
      </w:r>
      <w:r w:rsidR="004130C3" w:rsidRPr="00FA43B5">
        <w:rPr>
          <w:bCs/>
          <w:color w:val="333333"/>
          <w:shd w:val="clear" w:color="auto" w:fill="FFFFFF"/>
          <w:lang w:val="lt-LT"/>
        </w:rPr>
        <w:t>202</w:t>
      </w:r>
      <w:r w:rsidR="00F723C1" w:rsidRPr="00FA43B5">
        <w:rPr>
          <w:bCs/>
          <w:color w:val="333333"/>
          <w:shd w:val="clear" w:color="auto" w:fill="FFFFFF"/>
          <w:lang w:val="lt-LT"/>
        </w:rPr>
        <w:t>5</w:t>
      </w:r>
      <w:r w:rsidR="004130C3" w:rsidRPr="00FA43B5">
        <w:rPr>
          <w:bCs/>
          <w:color w:val="333333"/>
          <w:shd w:val="clear" w:color="auto" w:fill="FFFFFF"/>
          <w:lang w:val="lt-LT"/>
        </w:rPr>
        <w:t xml:space="preserve">-07-14 10:00 </w:t>
      </w:r>
      <w:r w:rsidR="004130C3" w:rsidRPr="00E16905">
        <w:rPr>
          <w:color w:val="000000"/>
          <w:lang w:val="lt-LT"/>
        </w:rPr>
        <w:t>val. nebuvo</w:t>
      </w:r>
      <w:r w:rsidR="004130C3" w:rsidRPr="00E16905">
        <w:rPr>
          <w:rFonts w:eastAsia="Times New Roman"/>
          <w:bdr w:val="none" w:sz="0" w:space="0" w:color="auto" w:frame="1"/>
          <w:lang w:val="lt-LT" w:eastAsia="lt-LT"/>
        </w:rPr>
        <w:t xml:space="preserve"> gauta.</w:t>
      </w:r>
    </w:p>
    <w:p w14:paraId="51E77E95" w14:textId="70E3FAB4" w:rsidR="001E0BD5" w:rsidRPr="004130C3" w:rsidRDefault="001E0BD5" w:rsidP="00126F7B">
      <w:pPr>
        <w:tabs>
          <w:tab w:val="left" w:pos="709"/>
          <w:tab w:val="left" w:pos="1418"/>
        </w:tabs>
        <w:contextualSpacing/>
        <w:jc w:val="both"/>
        <w:rPr>
          <w:lang w:val="lt-LT"/>
        </w:rPr>
      </w:pPr>
    </w:p>
    <w:p w14:paraId="0620874D" w14:textId="44A39066" w:rsidR="00F604AB" w:rsidRPr="00A31331" w:rsidRDefault="00F604AB" w:rsidP="000475D5">
      <w:pPr>
        <w:pStyle w:val="NormalWeb"/>
        <w:spacing w:before="0" w:beforeAutospacing="0" w:after="40" w:afterAutospacing="0"/>
        <w:ind w:firstLine="720"/>
        <w:jc w:val="both"/>
      </w:pPr>
      <w:r w:rsidRPr="00A31331">
        <w:t>SPS priedai:</w:t>
      </w:r>
    </w:p>
    <w:p w14:paraId="28F33B56" w14:textId="27D3FB5B" w:rsidR="001F5A47" w:rsidRPr="00A31331" w:rsidRDefault="001F5A47" w:rsidP="001F0315">
      <w:pPr>
        <w:pStyle w:val="NormalWeb"/>
        <w:spacing w:before="0" w:beforeAutospacing="0" w:after="40" w:afterAutospacing="0"/>
        <w:ind w:firstLine="720"/>
        <w:jc w:val="both"/>
      </w:pPr>
      <w:r w:rsidRPr="00A31331">
        <w:t>1.</w:t>
      </w:r>
      <w:r w:rsidR="00C20AD3" w:rsidRPr="00A31331">
        <w:t xml:space="preserve"> </w:t>
      </w:r>
      <w:r w:rsidR="00A31331" w:rsidRPr="00A31331">
        <w:t>„</w:t>
      </w:r>
      <w:proofErr w:type="spellStart"/>
      <w:r w:rsidR="00A31331" w:rsidRPr="00A31331">
        <w:t>PF_TS_Vandens</w:t>
      </w:r>
      <w:proofErr w:type="spellEnd"/>
      <w:r w:rsidR="00A31331" w:rsidRPr="00A31331">
        <w:t xml:space="preserve"> </w:t>
      </w:r>
      <w:proofErr w:type="spellStart"/>
      <w:r w:rsidR="00A31331" w:rsidRPr="00A31331">
        <w:t>distiliatorius</w:t>
      </w:r>
      <w:proofErr w:type="spellEnd"/>
      <w:r w:rsidR="00A31331" w:rsidRPr="00A31331">
        <w:t>“;</w:t>
      </w:r>
    </w:p>
    <w:p w14:paraId="16382C16" w14:textId="6BEFD3FE" w:rsidR="00E14847" w:rsidRPr="00A31331" w:rsidRDefault="001F5A47" w:rsidP="001F0315">
      <w:pPr>
        <w:pStyle w:val="NormalWeb"/>
        <w:spacing w:before="0" w:beforeAutospacing="0" w:after="40" w:afterAutospacing="0"/>
        <w:ind w:firstLine="720"/>
        <w:jc w:val="both"/>
      </w:pPr>
      <w:r w:rsidRPr="00A31331">
        <w:t xml:space="preserve">2. </w:t>
      </w:r>
      <w:r w:rsidR="00C20AD3" w:rsidRPr="00A31331">
        <w:t>„</w:t>
      </w:r>
      <w:r w:rsidR="00A31331" w:rsidRPr="00A31331">
        <w:rPr>
          <w:color w:val="000000"/>
        </w:rPr>
        <w:t>Viešojo pirkimo-pardavimo sutarties projektas</w:t>
      </w:r>
      <w:r w:rsidR="00D75F27" w:rsidRPr="00A31331">
        <w:t>“</w:t>
      </w:r>
      <w:r w:rsidR="00A31331" w:rsidRPr="00A31331">
        <w:t>;</w:t>
      </w:r>
    </w:p>
    <w:p w14:paraId="1E0C462B" w14:textId="30D584E6" w:rsidR="0006445D" w:rsidRPr="00A31331" w:rsidRDefault="001F5A47" w:rsidP="00A31331">
      <w:pPr>
        <w:pStyle w:val="NormalWeb"/>
        <w:spacing w:before="0" w:beforeAutospacing="0" w:after="40" w:afterAutospacing="0"/>
        <w:ind w:firstLine="720"/>
        <w:jc w:val="both"/>
      </w:pPr>
      <w:r w:rsidRPr="00A31331">
        <w:t>3.</w:t>
      </w:r>
      <w:r w:rsidR="00C20AD3" w:rsidRPr="00A31331">
        <w:t xml:space="preserve"> „EBVPD failas/šablonas</w:t>
      </w:r>
      <w:r w:rsidR="00A31331" w:rsidRPr="00A31331">
        <w:t>“.</w:t>
      </w:r>
    </w:p>
    <w:sectPr w:rsidR="0006445D" w:rsidRPr="00A31331" w:rsidSect="00552A86">
      <w:footerReference w:type="default" r:id="rId10"/>
      <w:pgSz w:w="11900" w:h="16840"/>
      <w:pgMar w:top="1134" w:right="567"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DE3C2" w14:textId="77777777" w:rsidR="008663D8" w:rsidRDefault="008663D8">
      <w:r>
        <w:separator/>
      </w:r>
    </w:p>
  </w:endnote>
  <w:endnote w:type="continuationSeparator" w:id="0">
    <w:p w14:paraId="6D9EC3A2" w14:textId="77777777" w:rsidR="008663D8" w:rsidRDefault="0086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DCBD9" w14:textId="77777777" w:rsidR="008663D8" w:rsidRDefault="008663D8">
      <w:r>
        <w:separator/>
      </w:r>
    </w:p>
  </w:footnote>
  <w:footnote w:type="continuationSeparator" w:id="0">
    <w:p w14:paraId="0B767D5A" w14:textId="77777777" w:rsidR="008663D8" w:rsidRDefault="00866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A65"/>
    <w:rsid w:val="00002181"/>
    <w:rsid w:val="0000221E"/>
    <w:rsid w:val="0000581A"/>
    <w:rsid w:val="00005C13"/>
    <w:rsid w:val="00016124"/>
    <w:rsid w:val="000204AE"/>
    <w:rsid w:val="00025453"/>
    <w:rsid w:val="00026D45"/>
    <w:rsid w:val="00027C47"/>
    <w:rsid w:val="0003164A"/>
    <w:rsid w:val="000324E4"/>
    <w:rsid w:val="00035094"/>
    <w:rsid w:val="000470AC"/>
    <w:rsid w:val="000475D5"/>
    <w:rsid w:val="00053C67"/>
    <w:rsid w:val="00057D8F"/>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C79DB"/>
    <w:rsid w:val="000D0227"/>
    <w:rsid w:val="000D5865"/>
    <w:rsid w:val="000D6A12"/>
    <w:rsid w:val="000E01B7"/>
    <w:rsid w:val="000E4515"/>
    <w:rsid w:val="000F0079"/>
    <w:rsid w:val="000F2BE2"/>
    <w:rsid w:val="000F3224"/>
    <w:rsid w:val="000F3856"/>
    <w:rsid w:val="000F535F"/>
    <w:rsid w:val="000F7C9C"/>
    <w:rsid w:val="001008A7"/>
    <w:rsid w:val="001027B0"/>
    <w:rsid w:val="0010521B"/>
    <w:rsid w:val="001100CA"/>
    <w:rsid w:val="00110E13"/>
    <w:rsid w:val="0011783A"/>
    <w:rsid w:val="00123C10"/>
    <w:rsid w:val="00126F7B"/>
    <w:rsid w:val="00136AA0"/>
    <w:rsid w:val="0014004B"/>
    <w:rsid w:val="00140447"/>
    <w:rsid w:val="00145546"/>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97064"/>
    <w:rsid w:val="001A4B41"/>
    <w:rsid w:val="001B0505"/>
    <w:rsid w:val="001B38CF"/>
    <w:rsid w:val="001B49AB"/>
    <w:rsid w:val="001B4F0E"/>
    <w:rsid w:val="001C1A1A"/>
    <w:rsid w:val="001C4750"/>
    <w:rsid w:val="001C74BA"/>
    <w:rsid w:val="001D2376"/>
    <w:rsid w:val="001D3706"/>
    <w:rsid w:val="001D3F92"/>
    <w:rsid w:val="001D619D"/>
    <w:rsid w:val="001E0BD5"/>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0CCE"/>
    <w:rsid w:val="0022150C"/>
    <w:rsid w:val="002224B0"/>
    <w:rsid w:val="00230CCA"/>
    <w:rsid w:val="00236011"/>
    <w:rsid w:val="002366FD"/>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34D7"/>
    <w:rsid w:val="0028499A"/>
    <w:rsid w:val="002918E8"/>
    <w:rsid w:val="00295CFE"/>
    <w:rsid w:val="002A046E"/>
    <w:rsid w:val="002A21EE"/>
    <w:rsid w:val="002A4FFA"/>
    <w:rsid w:val="002B11C9"/>
    <w:rsid w:val="002B65C2"/>
    <w:rsid w:val="002B6F66"/>
    <w:rsid w:val="002C07D1"/>
    <w:rsid w:val="002C4556"/>
    <w:rsid w:val="002C78F3"/>
    <w:rsid w:val="002D066D"/>
    <w:rsid w:val="002D08C6"/>
    <w:rsid w:val="002D0FA2"/>
    <w:rsid w:val="002D63E7"/>
    <w:rsid w:val="002D7166"/>
    <w:rsid w:val="002E0537"/>
    <w:rsid w:val="002E0A7E"/>
    <w:rsid w:val="002E1367"/>
    <w:rsid w:val="002F1232"/>
    <w:rsid w:val="002F2901"/>
    <w:rsid w:val="002F3931"/>
    <w:rsid w:val="002F5441"/>
    <w:rsid w:val="002F6390"/>
    <w:rsid w:val="00303CAC"/>
    <w:rsid w:val="00303E2F"/>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3C6E"/>
    <w:rsid w:val="00354FF2"/>
    <w:rsid w:val="00356ADB"/>
    <w:rsid w:val="00357350"/>
    <w:rsid w:val="00363903"/>
    <w:rsid w:val="00366ABA"/>
    <w:rsid w:val="00367571"/>
    <w:rsid w:val="003678FE"/>
    <w:rsid w:val="003702FE"/>
    <w:rsid w:val="00380FF9"/>
    <w:rsid w:val="00382B06"/>
    <w:rsid w:val="0039377E"/>
    <w:rsid w:val="003940C3"/>
    <w:rsid w:val="00396D39"/>
    <w:rsid w:val="003A1E21"/>
    <w:rsid w:val="003A2BC0"/>
    <w:rsid w:val="003A2DE5"/>
    <w:rsid w:val="003A42A6"/>
    <w:rsid w:val="003B0230"/>
    <w:rsid w:val="003C07AF"/>
    <w:rsid w:val="003C45AE"/>
    <w:rsid w:val="003C6A55"/>
    <w:rsid w:val="003C7703"/>
    <w:rsid w:val="003D0B9D"/>
    <w:rsid w:val="003D33B6"/>
    <w:rsid w:val="003E1720"/>
    <w:rsid w:val="003E1F95"/>
    <w:rsid w:val="003E660D"/>
    <w:rsid w:val="003F0771"/>
    <w:rsid w:val="003F1572"/>
    <w:rsid w:val="003F4ABF"/>
    <w:rsid w:val="003F66DA"/>
    <w:rsid w:val="00404719"/>
    <w:rsid w:val="00405E43"/>
    <w:rsid w:val="00406085"/>
    <w:rsid w:val="0040659A"/>
    <w:rsid w:val="004126B1"/>
    <w:rsid w:val="004130C3"/>
    <w:rsid w:val="00414416"/>
    <w:rsid w:val="00414459"/>
    <w:rsid w:val="00415DF5"/>
    <w:rsid w:val="00416C4A"/>
    <w:rsid w:val="004214AE"/>
    <w:rsid w:val="00422474"/>
    <w:rsid w:val="004230B3"/>
    <w:rsid w:val="004245EE"/>
    <w:rsid w:val="00432744"/>
    <w:rsid w:val="00432FAF"/>
    <w:rsid w:val="00433E1C"/>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CC9"/>
    <w:rsid w:val="004A366D"/>
    <w:rsid w:val="004B727E"/>
    <w:rsid w:val="004B7A42"/>
    <w:rsid w:val="004B7C0A"/>
    <w:rsid w:val="004C13AD"/>
    <w:rsid w:val="004C1C4D"/>
    <w:rsid w:val="004C4FD5"/>
    <w:rsid w:val="004C6669"/>
    <w:rsid w:val="004D33F1"/>
    <w:rsid w:val="004D35E3"/>
    <w:rsid w:val="004E0A22"/>
    <w:rsid w:val="004E18B5"/>
    <w:rsid w:val="004E2100"/>
    <w:rsid w:val="004E757C"/>
    <w:rsid w:val="004F0B27"/>
    <w:rsid w:val="004F3937"/>
    <w:rsid w:val="00502D6D"/>
    <w:rsid w:val="005123F2"/>
    <w:rsid w:val="00512565"/>
    <w:rsid w:val="00513D06"/>
    <w:rsid w:val="00523473"/>
    <w:rsid w:val="0052790B"/>
    <w:rsid w:val="00534CEA"/>
    <w:rsid w:val="00535AD9"/>
    <w:rsid w:val="00535B58"/>
    <w:rsid w:val="00545B6F"/>
    <w:rsid w:val="00547C40"/>
    <w:rsid w:val="005520CD"/>
    <w:rsid w:val="00552A86"/>
    <w:rsid w:val="00552E48"/>
    <w:rsid w:val="005538B1"/>
    <w:rsid w:val="00557837"/>
    <w:rsid w:val="00560EDE"/>
    <w:rsid w:val="00561078"/>
    <w:rsid w:val="00561294"/>
    <w:rsid w:val="00564524"/>
    <w:rsid w:val="00567EBB"/>
    <w:rsid w:val="00571B5C"/>
    <w:rsid w:val="00593FB7"/>
    <w:rsid w:val="00594403"/>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5A68"/>
    <w:rsid w:val="00616402"/>
    <w:rsid w:val="00617746"/>
    <w:rsid w:val="00623E2E"/>
    <w:rsid w:val="00626F0D"/>
    <w:rsid w:val="0062724D"/>
    <w:rsid w:val="006272DD"/>
    <w:rsid w:val="00632F9A"/>
    <w:rsid w:val="0063416F"/>
    <w:rsid w:val="00634700"/>
    <w:rsid w:val="006437FC"/>
    <w:rsid w:val="00643ED7"/>
    <w:rsid w:val="006452E4"/>
    <w:rsid w:val="006501AA"/>
    <w:rsid w:val="0065241F"/>
    <w:rsid w:val="00653A69"/>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22EE"/>
    <w:rsid w:val="006C3FAB"/>
    <w:rsid w:val="006C7356"/>
    <w:rsid w:val="006C750E"/>
    <w:rsid w:val="006D1D05"/>
    <w:rsid w:val="006D340E"/>
    <w:rsid w:val="006D4DF7"/>
    <w:rsid w:val="006D6A2E"/>
    <w:rsid w:val="006E0675"/>
    <w:rsid w:val="006E32B3"/>
    <w:rsid w:val="006E5210"/>
    <w:rsid w:val="006E72B8"/>
    <w:rsid w:val="007004F4"/>
    <w:rsid w:val="00706D5B"/>
    <w:rsid w:val="00707E30"/>
    <w:rsid w:val="00707ECA"/>
    <w:rsid w:val="0072157C"/>
    <w:rsid w:val="007236BF"/>
    <w:rsid w:val="00730253"/>
    <w:rsid w:val="00735A9E"/>
    <w:rsid w:val="007363F3"/>
    <w:rsid w:val="00737B96"/>
    <w:rsid w:val="007443B8"/>
    <w:rsid w:val="00744979"/>
    <w:rsid w:val="007463C5"/>
    <w:rsid w:val="007469DD"/>
    <w:rsid w:val="00753C4F"/>
    <w:rsid w:val="007540A4"/>
    <w:rsid w:val="00754822"/>
    <w:rsid w:val="0075701B"/>
    <w:rsid w:val="00757099"/>
    <w:rsid w:val="007601F7"/>
    <w:rsid w:val="00761085"/>
    <w:rsid w:val="00761D12"/>
    <w:rsid w:val="0076310A"/>
    <w:rsid w:val="00763792"/>
    <w:rsid w:val="00763BA4"/>
    <w:rsid w:val="0077072C"/>
    <w:rsid w:val="007723C8"/>
    <w:rsid w:val="00773DD3"/>
    <w:rsid w:val="007875F7"/>
    <w:rsid w:val="00787F9C"/>
    <w:rsid w:val="00791D50"/>
    <w:rsid w:val="007926DD"/>
    <w:rsid w:val="00797527"/>
    <w:rsid w:val="0079793F"/>
    <w:rsid w:val="007A05B1"/>
    <w:rsid w:val="007A1652"/>
    <w:rsid w:val="007A4FAD"/>
    <w:rsid w:val="007A5994"/>
    <w:rsid w:val="007A7E9D"/>
    <w:rsid w:val="007B2288"/>
    <w:rsid w:val="007B391B"/>
    <w:rsid w:val="007C20BF"/>
    <w:rsid w:val="007C3965"/>
    <w:rsid w:val="007C58C9"/>
    <w:rsid w:val="007D2E08"/>
    <w:rsid w:val="007D359D"/>
    <w:rsid w:val="007D43D1"/>
    <w:rsid w:val="007D4B46"/>
    <w:rsid w:val="007D591F"/>
    <w:rsid w:val="007E1E53"/>
    <w:rsid w:val="007E7F19"/>
    <w:rsid w:val="007F0D69"/>
    <w:rsid w:val="00800A47"/>
    <w:rsid w:val="008021DE"/>
    <w:rsid w:val="008054E4"/>
    <w:rsid w:val="00821BF5"/>
    <w:rsid w:val="00826282"/>
    <w:rsid w:val="008277A5"/>
    <w:rsid w:val="00830A54"/>
    <w:rsid w:val="00841DB5"/>
    <w:rsid w:val="008434CB"/>
    <w:rsid w:val="00843F5D"/>
    <w:rsid w:val="00844624"/>
    <w:rsid w:val="00845392"/>
    <w:rsid w:val="00845DDD"/>
    <w:rsid w:val="0086075F"/>
    <w:rsid w:val="0086133F"/>
    <w:rsid w:val="00861848"/>
    <w:rsid w:val="008629CC"/>
    <w:rsid w:val="008640D9"/>
    <w:rsid w:val="00864AC3"/>
    <w:rsid w:val="008651DA"/>
    <w:rsid w:val="008663D8"/>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D78C8"/>
    <w:rsid w:val="009E5CA5"/>
    <w:rsid w:val="009E734B"/>
    <w:rsid w:val="009E7582"/>
    <w:rsid w:val="009E7A26"/>
    <w:rsid w:val="009F3DA8"/>
    <w:rsid w:val="009F7F4A"/>
    <w:rsid w:val="00A03E86"/>
    <w:rsid w:val="00A06B51"/>
    <w:rsid w:val="00A072B6"/>
    <w:rsid w:val="00A102CC"/>
    <w:rsid w:val="00A12790"/>
    <w:rsid w:val="00A20188"/>
    <w:rsid w:val="00A21069"/>
    <w:rsid w:val="00A23748"/>
    <w:rsid w:val="00A25E35"/>
    <w:rsid w:val="00A2609D"/>
    <w:rsid w:val="00A2702C"/>
    <w:rsid w:val="00A30FA7"/>
    <w:rsid w:val="00A31331"/>
    <w:rsid w:val="00A3609C"/>
    <w:rsid w:val="00A363A5"/>
    <w:rsid w:val="00A42A19"/>
    <w:rsid w:val="00A45635"/>
    <w:rsid w:val="00A45E41"/>
    <w:rsid w:val="00A51B09"/>
    <w:rsid w:val="00A54EFB"/>
    <w:rsid w:val="00A63B02"/>
    <w:rsid w:val="00A71409"/>
    <w:rsid w:val="00A71EB8"/>
    <w:rsid w:val="00A766E1"/>
    <w:rsid w:val="00A76D40"/>
    <w:rsid w:val="00A8065A"/>
    <w:rsid w:val="00A81EC5"/>
    <w:rsid w:val="00A83DF4"/>
    <w:rsid w:val="00A85A0A"/>
    <w:rsid w:val="00A86C8E"/>
    <w:rsid w:val="00A8795F"/>
    <w:rsid w:val="00A90714"/>
    <w:rsid w:val="00AA1B38"/>
    <w:rsid w:val="00AA4BB9"/>
    <w:rsid w:val="00AA6859"/>
    <w:rsid w:val="00AB2D20"/>
    <w:rsid w:val="00AB51BF"/>
    <w:rsid w:val="00AB6D5C"/>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71E"/>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5250"/>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4D99"/>
    <w:rsid w:val="00BE6421"/>
    <w:rsid w:val="00BF06DD"/>
    <w:rsid w:val="00BF09F7"/>
    <w:rsid w:val="00BF19F9"/>
    <w:rsid w:val="00BF6305"/>
    <w:rsid w:val="00C0073A"/>
    <w:rsid w:val="00C03737"/>
    <w:rsid w:val="00C11012"/>
    <w:rsid w:val="00C131C7"/>
    <w:rsid w:val="00C13CC2"/>
    <w:rsid w:val="00C20218"/>
    <w:rsid w:val="00C20745"/>
    <w:rsid w:val="00C20AD3"/>
    <w:rsid w:val="00C23BFE"/>
    <w:rsid w:val="00C24CD6"/>
    <w:rsid w:val="00C251DA"/>
    <w:rsid w:val="00C26E93"/>
    <w:rsid w:val="00C31392"/>
    <w:rsid w:val="00C341DB"/>
    <w:rsid w:val="00C34257"/>
    <w:rsid w:val="00C417E3"/>
    <w:rsid w:val="00C5492F"/>
    <w:rsid w:val="00C54DA4"/>
    <w:rsid w:val="00C55B16"/>
    <w:rsid w:val="00C56316"/>
    <w:rsid w:val="00C57D34"/>
    <w:rsid w:val="00C57F85"/>
    <w:rsid w:val="00C61B67"/>
    <w:rsid w:val="00C646F0"/>
    <w:rsid w:val="00C668C4"/>
    <w:rsid w:val="00C7080F"/>
    <w:rsid w:val="00C710D7"/>
    <w:rsid w:val="00C724E2"/>
    <w:rsid w:val="00C75EEB"/>
    <w:rsid w:val="00C77D89"/>
    <w:rsid w:val="00C77DB5"/>
    <w:rsid w:val="00C91199"/>
    <w:rsid w:val="00C911A5"/>
    <w:rsid w:val="00CA2685"/>
    <w:rsid w:val="00CA406C"/>
    <w:rsid w:val="00CA410D"/>
    <w:rsid w:val="00CA45B9"/>
    <w:rsid w:val="00CB2A75"/>
    <w:rsid w:val="00CB2CC4"/>
    <w:rsid w:val="00CC3440"/>
    <w:rsid w:val="00CC5C6B"/>
    <w:rsid w:val="00CC7A13"/>
    <w:rsid w:val="00CC7E9E"/>
    <w:rsid w:val="00CD16F3"/>
    <w:rsid w:val="00CD3C12"/>
    <w:rsid w:val="00CD697A"/>
    <w:rsid w:val="00CE008E"/>
    <w:rsid w:val="00CE4E29"/>
    <w:rsid w:val="00CE4E42"/>
    <w:rsid w:val="00CE638C"/>
    <w:rsid w:val="00CF205C"/>
    <w:rsid w:val="00CF4996"/>
    <w:rsid w:val="00D023B6"/>
    <w:rsid w:val="00D027E7"/>
    <w:rsid w:val="00D02E06"/>
    <w:rsid w:val="00D04377"/>
    <w:rsid w:val="00D14C54"/>
    <w:rsid w:val="00D16605"/>
    <w:rsid w:val="00D17702"/>
    <w:rsid w:val="00D2053C"/>
    <w:rsid w:val="00D224C6"/>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1FFC"/>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D09A0"/>
    <w:rsid w:val="00DD36DE"/>
    <w:rsid w:val="00DD6D7A"/>
    <w:rsid w:val="00DE3AE0"/>
    <w:rsid w:val="00DE3EBC"/>
    <w:rsid w:val="00DE6C7F"/>
    <w:rsid w:val="00DF273D"/>
    <w:rsid w:val="00DF6EAB"/>
    <w:rsid w:val="00DF7FD0"/>
    <w:rsid w:val="00E04772"/>
    <w:rsid w:val="00E1306D"/>
    <w:rsid w:val="00E14847"/>
    <w:rsid w:val="00E16905"/>
    <w:rsid w:val="00E20DF3"/>
    <w:rsid w:val="00E25943"/>
    <w:rsid w:val="00E341B0"/>
    <w:rsid w:val="00E363B1"/>
    <w:rsid w:val="00E3708E"/>
    <w:rsid w:val="00E37554"/>
    <w:rsid w:val="00E409F1"/>
    <w:rsid w:val="00E40D53"/>
    <w:rsid w:val="00E41826"/>
    <w:rsid w:val="00E43D03"/>
    <w:rsid w:val="00E47036"/>
    <w:rsid w:val="00E47673"/>
    <w:rsid w:val="00E5090D"/>
    <w:rsid w:val="00E52759"/>
    <w:rsid w:val="00E54B4C"/>
    <w:rsid w:val="00E5541E"/>
    <w:rsid w:val="00E57957"/>
    <w:rsid w:val="00E57CEA"/>
    <w:rsid w:val="00E61F3E"/>
    <w:rsid w:val="00E620DF"/>
    <w:rsid w:val="00E621B8"/>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A66DA"/>
    <w:rsid w:val="00EA69F1"/>
    <w:rsid w:val="00EB1182"/>
    <w:rsid w:val="00EB570C"/>
    <w:rsid w:val="00EC4077"/>
    <w:rsid w:val="00EC59E6"/>
    <w:rsid w:val="00EC6B1D"/>
    <w:rsid w:val="00EC765F"/>
    <w:rsid w:val="00ED2541"/>
    <w:rsid w:val="00ED3D69"/>
    <w:rsid w:val="00ED3F66"/>
    <w:rsid w:val="00EE2673"/>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229D"/>
    <w:rsid w:val="00F723C1"/>
    <w:rsid w:val="00F736B3"/>
    <w:rsid w:val="00F73E7D"/>
    <w:rsid w:val="00F77336"/>
    <w:rsid w:val="00F82BB1"/>
    <w:rsid w:val="00F82BC6"/>
    <w:rsid w:val="00F8318B"/>
    <w:rsid w:val="00F86DAF"/>
    <w:rsid w:val="00F90858"/>
    <w:rsid w:val="00F940AF"/>
    <w:rsid w:val="00F95269"/>
    <w:rsid w:val="00F95B25"/>
    <w:rsid w:val="00F9615A"/>
    <w:rsid w:val="00F96A78"/>
    <w:rsid w:val="00FA26CD"/>
    <w:rsid w:val="00FA330D"/>
    <w:rsid w:val="00FA43B5"/>
    <w:rsid w:val="00FA4516"/>
    <w:rsid w:val="00FA5E74"/>
    <w:rsid w:val="00FA7AB7"/>
    <w:rsid w:val="00FB01CB"/>
    <w:rsid w:val="00FB117A"/>
    <w:rsid w:val="00FC0EBA"/>
    <w:rsid w:val="00FC3B4D"/>
    <w:rsid w:val="00FC3FC6"/>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653A69"/>
    <w:rPr>
      <w:color w:val="605E5C"/>
      <w:shd w:val="clear" w:color="auto" w:fill="E1DFDD"/>
    </w:rPr>
  </w:style>
  <w:style w:type="character" w:customStyle="1" w:styleId="cf01">
    <w:name w:val="cf01"/>
    <w:rsid w:val="00744979"/>
    <w:rPr>
      <w:rFonts w:ascii="Segoe UI" w:hAnsi="Segoe UI" w:cs="Segoe UI" w:hint="default"/>
      <w:sz w:val="24"/>
      <w:szCs w:val="24"/>
    </w:rPr>
  </w:style>
  <w:style w:type="paragraph" w:customStyle="1" w:styleId="Default">
    <w:name w:val="Default"/>
    <w:rsid w:val="003675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customStyle="1" w:styleId="xmsonormal">
    <w:name w:val="x_msonormal"/>
    <w:basedOn w:val="Normal"/>
    <w:rsid w:val="00E169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78879313">
      <w:bodyDiv w:val="1"/>
      <w:marLeft w:val="0"/>
      <w:marRight w:val="0"/>
      <w:marTop w:val="0"/>
      <w:marBottom w:val="0"/>
      <w:divBdr>
        <w:top w:val="none" w:sz="0" w:space="0" w:color="auto"/>
        <w:left w:val="none" w:sz="0" w:space="0" w:color="auto"/>
        <w:bottom w:val="none" w:sz="0" w:space="0" w:color="auto"/>
        <w:right w:val="none" w:sz="0" w:space="0" w:color="auto"/>
      </w:divBdr>
      <w:divsChild>
        <w:div w:id="1239900015">
          <w:marLeft w:val="0"/>
          <w:marRight w:val="0"/>
          <w:marTop w:val="240"/>
          <w:marBottom w:val="240"/>
          <w:divBdr>
            <w:top w:val="none" w:sz="0" w:space="0" w:color="auto"/>
            <w:left w:val="none" w:sz="0" w:space="0" w:color="auto"/>
            <w:bottom w:val="none" w:sz="0" w:space="0" w:color="auto"/>
            <w:right w:val="none" w:sz="0" w:space="0" w:color="auto"/>
          </w:divBdr>
        </w:div>
        <w:div w:id="1296107668">
          <w:marLeft w:val="0"/>
          <w:marRight w:val="0"/>
          <w:marTop w:val="240"/>
          <w:marBottom w:val="240"/>
          <w:divBdr>
            <w:top w:val="none" w:sz="0" w:space="0" w:color="auto"/>
            <w:left w:val="none" w:sz="0" w:space="0" w:color="auto"/>
            <w:bottom w:val="none" w:sz="0" w:space="0" w:color="auto"/>
            <w:right w:val="none" w:sz="0" w:space="0" w:color="auto"/>
          </w:divBdr>
        </w:div>
      </w:divsChild>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2141155">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22553835">
      <w:bodyDiv w:val="1"/>
      <w:marLeft w:val="0"/>
      <w:marRight w:val="0"/>
      <w:marTop w:val="0"/>
      <w:marBottom w:val="0"/>
      <w:divBdr>
        <w:top w:val="none" w:sz="0" w:space="0" w:color="auto"/>
        <w:left w:val="none" w:sz="0" w:space="0" w:color="auto"/>
        <w:bottom w:val="none" w:sz="0" w:space="0" w:color="auto"/>
        <w:right w:val="none" w:sz="0" w:space="0" w:color="auto"/>
      </w:divBdr>
      <w:divsChild>
        <w:div w:id="1656032947">
          <w:marLeft w:val="0"/>
          <w:marRight w:val="0"/>
          <w:marTop w:val="240"/>
          <w:marBottom w:val="240"/>
          <w:divBdr>
            <w:top w:val="none" w:sz="0" w:space="0" w:color="auto"/>
            <w:left w:val="none" w:sz="0" w:space="0" w:color="auto"/>
            <w:bottom w:val="none" w:sz="0" w:space="0" w:color="auto"/>
            <w:right w:val="none" w:sz="0" w:space="0" w:color="auto"/>
          </w:divBdr>
        </w:div>
        <w:div w:id="1802722296">
          <w:marLeft w:val="0"/>
          <w:marRight w:val="0"/>
          <w:marTop w:val="240"/>
          <w:marBottom w:val="240"/>
          <w:divBdr>
            <w:top w:val="none" w:sz="0" w:space="0" w:color="auto"/>
            <w:left w:val="none" w:sz="0" w:space="0" w:color="auto"/>
            <w:bottom w:val="none" w:sz="0" w:space="0" w:color="auto"/>
            <w:right w:val="none" w:sz="0" w:space="0" w:color="auto"/>
          </w:divBdr>
        </w:div>
      </w:divsChild>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3481850" TargetMode="External"/><Relationship Id="rId3" Type="http://schemas.openxmlformats.org/officeDocument/2006/relationships/settings" Target="settings.xml"/><Relationship Id="rId7" Type="http://schemas.openxmlformats.org/officeDocument/2006/relationships/hyperlink" Target="mailto:ruta.jokimciene@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iesiejipirkimai.lt/epps/pmc/viewPmc.do?resourceId=3481850"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3537</Words>
  <Characters>2017</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3</cp:revision>
  <cp:lastPrinted>2023-10-20T12:02:00Z</cp:lastPrinted>
  <dcterms:created xsi:type="dcterms:W3CDTF">2025-11-03T14:04:00Z</dcterms:created>
  <dcterms:modified xsi:type="dcterms:W3CDTF">2025-11-04T07:42:00Z</dcterms:modified>
</cp:coreProperties>
</file>